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4CE2" w14:textId="77777777" w:rsidR="004520FA" w:rsidRDefault="004520FA" w:rsidP="004520FA">
      <w:pPr>
        <w:spacing w:line="360" w:lineRule="auto"/>
        <w:jc w:val="center"/>
        <w:rPr>
          <w:b/>
          <w:bCs/>
          <w:kern w:val="28"/>
        </w:rPr>
      </w:pPr>
      <w:r>
        <w:rPr>
          <w:b/>
          <w:bCs/>
          <w:kern w:val="28"/>
        </w:rPr>
        <w:t xml:space="preserve">The Appearance of Coherence: Using Cohesive Properties of Readers’ Constructed Responses to </w:t>
      </w:r>
      <w:r w:rsidRPr="00864A05">
        <w:rPr>
          <w:b/>
          <w:bCs/>
          <w:kern w:val="28"/>
        </w:rPr>
        <w:t>Predict Individual Differences</w:t>
      </w:r>
    </w:p>
    <w:p w14:paraId="66C57E6C" w14:textId="77777777" w:rsidR="004520FA" w:rsidRPr="00AB4DCE" w:rsidRDefault="004520FA" w:rsidP="004520FA">
      <w:pPr>
        <w:spacing w:line="360" w:lineRule="auto"/>
        <w:jc w:val="center"/>
        <w:rPr>
          <w:i/>
          <w:iCs/>
          <w:kern w:val="28"/>
        </w:rPr>
      </w:pPr>
      <w:r w:rsidRPr="00AB4DCE">
        <w:rPr>
          <w:i/>
          <w:iCs/>
          <w:kern w:val="28"/>
        </w:rPr>
        <w:t xml:space="preserve">La </w:t>
      </w:r>
      <w:proofErr w:type="spellStart"/>
      <w:r w:rsidRPr="00AB4DCE">
        <w:rPr>
          <w:i/>
          <w:iCs/>
          <w:kern w:val="28"/>
        </w:rPr>
        <w:t>Apariencia</w:t>
      </w:r>
      <w:proofErr w:type="spellEnd"/>
      <w:r w:rsidRPr="00AB4DCE">
        <w:rPr>
          <w:i/>
          <w:iCs/>
          <w:kern w:val="28"/>
        </w:rPr>
        <w:t xml:space="preserve"> de </w:t>
      </w:r>
      <w:proofErr w:type="spellStart"/>
      <w:r w:rsidRPr="00AB4DCE">
        <w:rPr>
          <w:i/>
          <w:iCs/>
          <w:kern w:val="28"/>
        </w:rPr>
        <w:t>Coherencia</w:t>
      </w:r>
      <w:proofErr w:type="spellEnd"/>
      <w:r w:rsidRPr="00AB4DCE">
        <w:rPr>
          <w:i/>
          <w:iCs/>
          <w:kern w:val="28"/>
        </w:rPr>
        <w:t xml:space="preserve">: </w:t>
      </w:r>
      <w:proofErr w:type="spellStart"/>
      <w:r w:rsidRPr="00AB4DCE">
        <w:rPr>
          <w:i/>
          <w:iCs/>
          <w:kern w:val="28"/>
        </w:rPr>
        <w:t>Uso</w:t>
      </w:r>
      <w:proofErr w:type="spellEnd"/>
      <w:r w:rsidRPr="00AB4DCE">
        <w:rPr>
          <w:i/>
          <w:iCs/>
          <w:kern w:val="28"/>
        </w:rPr>
        <w:t xml:space="preserve"> de </w:t>
      </w:r>
      <w:proofErr w:type="spellStart"/>
      <w:r w:rsidRPr="00AB4DCE">
        <w:rPr>
          <w:i/>
          <w:iCs/>
          <w:kern w:val="28"/>
        </w:rPr>
        <w:t>Propiedades</w:t>
      </w:r>
      <w:proofErr w:type="spellEnd"/>
      <w:r w:rsidRPr="00AB4DCE">
        <w:rPr>
          <w:i/>
          <w:iCs/>
          <w:kern w:val="28"/>
        </w:rPr>
        <w:t xml:space="preserve"> </w:t>
      </w:r>
      <w:proofErr w:type="spellStart"/>
      <w:r w:rsidRPr="00AB4DCE">
        <w:rPr>
          <w:i/>
          <w:iCs/>
          <w:kern w:val="28"/>
        </w:rPr>
        <w:t>Cohesivas</w:t>
      </w:r>
      <w:proofErr w:type="spellEnd"/>
      <w:r w:rsidRPr="00AB4DCE">
        <w:rPr>
          <w:i/>
          <w:iCs/>
          <w:kern w:val="28"/>
        </w:rPr>
        <w:t xml:space="preserve"> de las </w:t>
      </w:r>
      <w:proofErr w:type="spellStart"/>
      <w:r w:rsidRPr="00AB4DCE">
        <w:rPr>
          <w:i/>
          <w:iCs/>
          <w:kern w:val="28"/>
        </w:rPr>
        <w:t>Respuestas</w:t>
      </w:r>
      <w:proofErr w:type="spellEnd"/>
      <w:r w:rsidRPr="00AB4DCE">
        <w:rPr>
          <w:i/>
          <w:iCs/>
          <w:kern w:val="28"/>
        </w:rPr>
        <w:t xml:space="preserve"> </w:t>
      </w:r>
      <w:proofErr w:type="spellStart"/>
      <w:r w:rsidRPr="00AB4DCE">
        <w:rPr>
          <w:i/>
          <w:iCs/>
          <w:kern w:val="28"/>
        </w:rPr>
        <w:t>Construidas</w:t>
      </w:r>
      <w:proofErr w:type="spellEnd"/>
      <w:r w:rsidRPr="00AB4DCE">
        <w:rPr>
          <w:i/>
          <w:iCs/>
          <w:kern w:val="28"/>
        </w:rPr>
        <w:t xml:space="preserve"> por los </w:t>
      </w:r>
      <w:proofErr w:type="spellStart"/>
      <w:r w:rsidRPr="00AB4DCE">
        <w:rPr>
          <w:i/>
          <w:iCs/>
          <w:kern w:val="28"/>
        </w:rPr>
        <w:t>Lectores</w:t>
      </w:r>
      <w:proofErr w:type="spellEnd"/>
      <w:r w:rsidRPr="00AB4DCE">
        <w:rPr>
          <w:i/>
          <w:iCs/>
          <w:kern w:val="28"/>
        </w:rPr>
        <w:t xml:space="preserve"> para </w:t>
      </w:r>
      <w:proofErr w:type="spellStart"/>
      <w:r w:rsidRPr="00AB4DCE">
        <w:rPr>
          <w:i/>
          <w:iCs/>
          <w:kern w:val="28"/>
        </w:rPr>
        <w:t>Predecir</w:t>
      </w:r>
      <w:proofErr w:type="spellEnd"/>
      <w:r w:rsidRPr="00AB4DCE">
        <w:rPr>
          <w:i/>
          <w:iCs/>
          <w:kern w:val="28"/>
        </w:rPr>
        <w:t xml:space="preserve"> las </w:t>
      </w:r>
      <w:proofErr w:type="spellStart"/>
      <w:r w:rsidRPr="00AB4DCE">
        <w:rPr>
          <w:i/>
          <w:iCs/>
          <w:kern w:val="28"/>
        </w:rPr>
        <w:t>Diferencias</w:t>
      </w:r>
      <w:proofErr w:type="spellEnd"/>
      <w:r w:rsidRPr="00AB4DCE">
        <w:rPr>
          <w:i/>
          <w:iCs/>
          <w:kern w:val="28"/>
        </w:rPr>
        <w:t xml:space="preserve"> </w:t>
      </w:r>
      <w:proofErr w:type="spellStart"/>
      <w:r w:rsidRPr="00AB4DCE">
        <w:rPr>
          <w:i/>
          <w:iCs/>
          <w:kern w:val="28"/>
        </w:rPr>
        <w:t>Individuales</w:t>
      </w:r>
      <w:proofErr w:type="spellEnd"/>
    </w:p>
    <w:p w14:paraId="418FED0C" w14:textId="77777777" w:rsidR="004520FA" w:rsidRPr="005100ED" w:rsidRDefault="004520FA" w:rsidP="004520FA">
      <w:pPr>
        <w:spacing w:line="360" w:lineRule="auto"/>
        <w:rPr>
          <w:b/>
          <w:kern w:val="28"/>
        </w:rPr>
      </w:pPr>
    </w:p>
    <w:tbl>
      <w:tblPr>
        <w:tblW w:w="5000" w:type="pct"/>
        <w:jc w:val="center"/>
        <w:tblLook w:val="04A0" w:firstRow="1" w:lastRow="0" w:firstColumn="1" w:lastColumn="0" w:noHBand="0" w:noVBand="1"/>
      </w:tblPr>
      <w:tblGrid>
        <w:gridCol w:w="3120"/>
        <w:gridCol w:w="1559"/>
        <w:gridCol w:w="1559"/>
        <w:gridCol w:w="3122"/>
      </w:tblGrid>
      <w:tr w:rsidR="004520FA" w14:paraId="3E6072E5" w14:textId="77777777" w:rsidTr="00250FE3">
        <w:trPr>
          <w:jc w:val="center"/>
        </w:trPr>
        <w:tc>
          <w:tcPr>
            <w:tcW w:w="2499" w:type="pct"/>
            <w:gridSpan w:val="2"/>
            <w:vAlign w:val="center"/>
          </w:tcPr>
          <w:p w14:paraId="4985A9D8" w14:textId="6F11FBAE" w:rsidR="004520FA" w:rsidRDefault="004520FA" w:rsidP="00250FE3">
            <w:pPr>
              <w:jc w:val="center"/>
              <w:rPr>
                <w:bCs/>
                <w:kern w:val="28"/>
              </w:rPr>
            </w:pPr>
            <w:r>
              <w:rPr>
                <w:bCs/>
                <w:kern w:val="28"/>
              </w:rPr>
              <w:t xml:space="preserve">Lauren E. </w:t>
            </w:r>
            <w:r w:rsidR="00EB4165">
              <w:rPr>
                <w:bCs/>
                <w:kern w:val="28"/>
              </w:rPr>
              <w:t>Flynn</w:t>
            </w:r>
          </w:p>
          <w:p w14:paraId="27D19E0F" w14:textId="77777777" w:rsidR="004520FA" w:rsidRDefault="004520FA" w:rsidP="00250FE3">
            <w:pPr>
              <w:jc w:val="center"/>
              <w:rPr>
                <w:bCs/>
                <w:kern w:val="28"/>
              </w:rPr>
            </w:pPr>
            <w:r>
              <w:rPr>
                <w:bCs/>
                <w:kern w:val="28"/>
              </w:rPr>
              <w:t>University of New Hampshire</w:t>
            </w:r>
          </w:p>
          <w:p w14:paraId="2FA97014" w14:textId="77777777" w:rsidR="004520FA" w:rsidRDefault="004520FA" w:rsidP="00250FE3">
            <w:pPr>
              <w:jc w:val="center"/>
              <w:rPr>
                <w:bCs/>
                <w:kern w:val="28"/>
              </w:rPr>
            </w:pPr>
            <w:r>
              <w:rPr>
                <w:bCs/>
                <w:kern w:val="28"/>
              </w:rPr>
              <w:t>Durham, NH</w:t>
            </w:r>
          </w:p>
          <w:p w14:paraId="123D85D0" w14:textId="73BBC9B3" w:rsidR="004520FA" w:rsidRDefault="00EB4165" w:rsidP="00250FE3">
            <w:pPr>
              <w:jc w:val="center"/>
              <w:rPr>
                <w:bCs/>
                <w:kern w:val="28"/>
              </w:rPr>
            </w:pPr>
            <w:r>
              <w:rPr>
                <w:bCs/>
                <w:kern w:val="28"/>
              </w:rPr>
              <w:t>Lauren.Flynn@unh.edu</w:t>
            </w:r>
          </w:p>
          <w:p w14:paraId="5D43282B" w14:textId="77777777" w:rsidR="004520FA" w:rsidRDefault="004520FA" w:rsidP="00250FE3">
            <w:pPr>
              <w:jc w:val="center"/>
              <w:rPr>
                <w:bCs/>
                <w:kern w:val="28"/>
              </w:rPr>
            </w:pPr>
          </w:p>
        </w:tc>
        <w:tc>
          <w:tcPr>
            <w:tcW w:w="2501" w:type="pct"/>
            <w:gridSpan w:val="2"/>
            <w:vAlign w:val="center"/>
          </w:tcPr>
          <w:p w14:paraId="7468EEE2" w14:textId="436B848F" w:rsidR="004520FA" w:rsidRDefault="004520FA" w:rsidP="00250FE3">
            <w:pPr>
              <w:jc w:val="center"/>
              <w:rPr>
                <w:bCs/>
                <w:kern w:val="28"/>
              </w:rPr>
            </w:pPr>
            <w:r>
              <w:rPr>
                <w:bCs/>
                <w:kern w:val="28"/>
              </w:rPr>
              <w:t xml:space="preserve">Danielle S. </w:t>
            </w:r>
            <w:r w:rsidR="00EB4165">
              <w:rPr>
                <w:bCs/>
                <w:kern w:val="28"/>
              </w:rPr>
              <w:t>McNamara</w:t>
            </w:r>
          </w:p>
          <w:p w14:paraId="78A13834" w14:textId="77777777" w:rsidR="004520FA" w:rsidRDefault="004520FA" w:rsidP="00250FE3">
            <w:pPr>
              <w:jc w:val="center"/>
              <w:rPr>
                <w:bCs/>
                <w:kern w:val="28"/>
              </w:rPr>
            </w:pPr>
            <w:r>
              <w:rPr>
                <w:bCs/>
                <w:kern w:val="28"/>
              </w:rPr>
              <w:t>Arizona State University</w:t>
            </w:r>
          </w:p>
          <w:p w14:paraId="5BF61681" w14:textId="77777777" w:rsidR="004520FA" w:rsidRDefault="004520FA" w:rsidP="00250FE3">
            <w:pPr>
              <w:jc w:val="center"/>
              <w:rPr>
                <w:bCs/>
                <w:kern w:val="28"/>
              </w:rPr>
            </w:pPr>
            <w:r>
              <w:rPr>
                <w:bCs/>
                <w:kern w:val="28"/>
              </w:rPr>
              <w:t>Tempe, AZ</w:t>
            </w:r>
          </w:p>
          <w:p w14:paraId="0ACA3732" w14:textId="3ED4709E" w:rsidR="004520FA" w:rsidRDefault="00EB4165" w:rsidP="00250FE3">
            <w:pPr>
              <w:jc w:val="center"/>
              <w:rPr>
                <w:bCs/>
                <w:kern w:val="28"/>
              </w:rPr>
            </w:pPr>
            <w:r>
              <w:rPr>
                <w:bCs/>
                <w:kern w:val="28"/>
              </w:rPr>
              <w:t>Danielle.McNamara@asu.edu</w:t>
            </w:r>
          </w:p>
          <w:p w14:paraId="0AB434F6" w14:textId="77777777" w:rsidR="004520FA" w:rsidRDefault="004520FA" w:rsidP="00250FE3">
            <w:pPr>
              <w:jc w:val="center"/>
              <w:rPr>
                <w:bCs/>
                <w:kern w:val="28"/>
              </w:rPr>
            </w:pPr>
          </w:p>
        </w:tc>
      </w:tr>
      <w:tr w:rsidR="004520FA" w14:paraId="7C4F32E1" w14:textId="77777777" w:rsidTr="00250FE3">
        <w:trPr>
          <w:jc w:val="center"/>
        </w:trPr>
        <w:tc>
          <w:tcPr>
            <w:tcW w:w="1666" w:type="pct"/>
            <w:vAlign w:val="center"/>
          </w:tcPr>
          <w:p w14:paraId="15249782" w14:textId="10D782C5" w:rsidR="004520FA" w:rsidRDefault="004520FA" w:rsidP="00250FE3">
            <w:pPr>
              <w:jc w:val="center"/>
              <w:rPr>
                <w:bCs/>
                <w:kern w:val="28"/>
              </w:rPr>
            </w:pPr>
            <w:r>
              <w:rPr>
                <w:bCs/>
                <w:kern w:val="28"/>
              </w:rPr>
              <w:t xml:space="preserve">Kathryn S. </w:t>
            </w:r>
            <w:r w:rsidR="00EB4165">
              <w:rPr>
                <w:bCs/>
                <w:kern w:val="28"/>
              </w:rPr>
              <w:t>McCarthy</w:t>
            </w:r>
          </w:p>
          <w:p w14:paraId="37D50150" w14:textId="77777777" w:rsidR="004520FA" w:rsidRDefault="004520FA" w:rsidP="00250FE3">
            <w:pPr>
              <w:jc w:val="center"/>
              <w:rPr>
                <w:bCs/>
                <w:kern w:val="28"/>
              </w:rPr>
            </w:pPr>
            <w:r>
              <w:rPr>
                <w:bCs/>
                <w:kern w:val="28"/>
              </w:rPr>
              <w:t>Georgia State University</w:t>
            </w:r>
          </w:p>
          <w:p w14:paraId="01A01E8D" w14:textId="77777777" w:rsidR="004520FA" w:rsidRDefault="004520FA" w:rsidP="00250FE3">
            <w:pPr>
              <w:jc w:val="center"/>
              <w:rPr>
                <w:bCs/>
                <w:kern w:val="28"/>
              </w:rPr>
            </w:pPr>
            <w:r>
              <w:rPr>
                <w:bCs/>
                <w:kern w:val="28"/>
              </w:rPr>
              <w:t>Atlanta, GA</w:t>
            </w:r>
          </w:p>
          <w:p w14:paraId="76C0BB72" w14:textId="4D752B17" w:rsidR="004520FA" w:rsidRDefault="00EB4165" w:rsidP="00250FE3">
            <w:pPr>
              <w:jc w:val="center"/>
              <w:rPr>
                <w:bCs/>
                <w:kern w:val="28"/>
              </w:rPr>
            </w:pPr>
            <w:r>
              <w:rPr>
                <w:bCs/>
                <w:kern w:val="28"/>
              </w:rPr>
              <w:t>kMccarthy</w:t>
            </w:r>
            <w:r w:rsidR="004520FA">
              <w:rPr>
                <w:bCs/>
                <w:kern w:val="28"/>
              </w:rPr>
              <w:t>12@gsu.edu</w:t>
            </w:r>
          </w:p>
        </w:tc>
        <w:tc>
          <w:tcPr>
            <w:tcW w:w="1666" w:type="pct"/>
            <w:gridSpan w:val="2"/>
            <w:vAlign w:val="center"/>
          </w:tcPr>
          <w:p w14:paraId="5AE3F568" w14:textId="3CAA1D2A" w:rsidR="004520FA" w:rsidRDefault="004520FA" w:rsidP="00250FE3">
            <w:pPr>
              <w:jc w:val="center"/>
              <w:rPr>
                <w:bCs/>
                <w:kern w:val="28"/>
              </w:rPr>
            </w:pPr>
            <w:r>
              <w:rPr>
                <w:bCs/>
                <w:kern w:val="28"/>
              </w:rPr>
              <w:t xml:space="preserve">Joseph P. </w:t>
            </w:r>
            <w:r w:rsidR="00EB4165">
              <w:rPr>
                <w:bCs/>
                <w:kern w:val="28"/>
              </w:rPr>
              <w:t>Magliano</w:t>
            </w:r>
          </w:p>
          <w:p w14:paraId="764A78DC" w14:textId="77777777" w:rsidR="004520FA" w:rsidRDefault="004520FA" w:rsidP="00250FE3">
            <w:pPr>
              <w:jc w:val="center"/>
              <w:rPr>
                <w:bCs/>
                <w:kern w:val="28"/>
              </w:rPr>
            </w:pPr>
            <w:r>
              <w:rPr>
                <w:bCs/>
                <w:kern w:val="28"/>
              </w:rPr>
              <w:t>Georgia State University</w:t>
            </w:r>
          </w:p>
          <w:p w14:paraId="220B8736" w14:textId="77777777" w:rsidR="004520FA" w:rsidRDefault="004520FA" w:rsidP="00250FE3">
            <w:pPr>
              <w:jc w:val="center"/>
              <w:rPr>
                <w:bCs/>
                <w:kern w:val="28"/>
              </w:rPr>
            </w:pPr>
            <w:r>
              <w:rPr>
                <w:bCs/>
                <w:kern w:val="28"/>
              </w:rPr>
              <w:t>Atlanta, GA</w:t>
            </w:r>
          </w:p>
          <w:p w14:paraId="2F4EDCB0" w14:textId="625F8C08" w:rsidR="004520FA" w:rsidRDefault="004520FA" w:rsidP="00250FE3">
            <w:pPr>
              <w:jc w:val="center"/>
              <w:rPr>
                <w:bCs/>
                <w:kern w:val="28"/>
              </w:rPr>
            </w:pPr>
            <w:r>
              <w:rPr>
                <w:bCs/>
                <w:kern w:val="28"/>
              </w:rPr>
              <w:t>j</w:t>
            </w:r>
            <w:r w:rsidR="00EB4165">
              <w:rPr>
                <w:bCs/>
                <w:kern w:val="28"/>
              </w:rPr>
              <w:t>Magliano</w:t>
            </w:r>
            <w:r>
              <w:rPr>
                <w:bCs/>
                <w:kern w:val="28"/>
              </w:rPr>
              <w:t>@gsu.edu</w:t>
            </w:r>
          </w:p>
        </w:tc>
        <w:tc>
          <w:tcPr>
            <w:tcW w:w="1667" w:type="pct"/>
            <w:vAlign w:val="center"/>
          </w:tcPr>
          <w:p w14:paraId="7F751D02" w14:textId="6BB6BCC2" w:rsidR="004520FA" w:rsidRDefault="004520FA" w:rsidP="00250FE3">
            <w:pPr>
              <w:jc w:val="center"/>
              <w:rPr>
                <w:bCs/>
                <w:kern w:val="28"/>
              </w:rPr>
            </w:pPr>
            <w:r>
              <w:rPr>
                <w:bCs/>
                <w:kern w:val="28"/>
              </w:rPr>
              <w:t>Laura K. A</w:t>
            </w:r>
            <w:r w:rsidR="00EB4165">
              <w:rPr>
                <w:bCs/>
                <w:kern w:val="28"/>
              </w:rPr>
              <w:t>llen</w:t>
            </w:r>
          </w:p>
          <w:p w14:paraId="4AE6C418" w14:textId="77777777" w:rsidR="004520FA" w:rsidRDefault="004520FA" w:rsidP="00250FE3">
            <w:pPr>
              <w:jc w:val="center"/>
              <w:rPr>
                <w:bCs/>
                <w:kern w:val="28"/>
              </w:rPr>
            </w:pPr>
            <w:r>
              <w:rPr>
                <w:bCs/>
                <w:kern w:val="28"/>
              </w:rPr>
              <w:t>University of New Hampshire</w:t>
            </w:r>
          </w:p>
          <w:p w14:paraId="11FDBBFE" w14:textId="77777777" w:rsidR="004520FA" w:rsidRDefault="004520FA" w:rsidP="00250FE3">
            <w:pPr>
              <w:jc w:val="center"/>
              <w:rPr>
                <w:bCs/>
                <w:kern w:val="28"/>
              </w:rPr>
            </w:pPr>
            <w:r>
              <w:rPr>
                <w:bCs/>
                <w:kern w:val="28"/>
              </w:rPr>
              <w:t>Durham, NH</w:t>
            </w:r>
          </w:p>
          <w:p w14:paraId="4E21A8A2" w14:textId="524C61AA" w:rsidR="004520FA" w:rsidRDefault="004520FA" w:rsidP="00250FE3">
            <w:pPr>
              <w:jc w:val="center"/>
              <w:rPr>
                <w:bCs/>
                <w:kern w:val="28"/>
              </w:rPr>
            </w:pPr>
            <w:r>
              <w:rPr>
                <w:bCs/>
                <w:kern w:val="28"/>
              </w:rPr>
              <w:t>Laura.A</w:t>
            </w:r>
            <w:r w:rsidR="00EB4165">
              <w:rPr>
                <w:bCs/>
                <w:kern w:val="28"/>
              </w:rPr>
              <w:t>llen</w:t>
            </w:r>
            <w:r>
              <w:rPr>
                <w:bCs/>
                <w:kern w:val="28"/>
              </w:rPr>
              <w:t>@unh.edu</w:t>
            </w:r>
          </w:p>
        </w:tc>
      </w:tr>
    </w:tbl>
    <w:p w14:paraId="055FCE63" w14:textId="77777777" w:rsidR="004520FA" w:rsidRDefault="004520FA" w:rsidP="004520FA">
      <w:pPr>
        <w:spacing w:line="360" w:lineRule="auto"/>
        <w:jc w:val="both"/>
        <w:rPr>
          <w:bCs/>
          <w:kern w:val="28"/>
        </w:rPr>
      </w:pPr>
    </w:p>
    <w:p w14:paraId="477D6E20" w14:textId="77777777" w:rsidR="004520FA" w:rsidRPr="008715D0" w:rsidRDefault="004520FA" w:rsidP="004520FA">
      <w:pPr>
        <w:jc w:val="both"/>
        <w:rPr>
          <w:bCs/>
        </w:rPr>
      </w:pPr>
      <w:r w:rsidRPr="00FB17D6">
        <w:rPr>
          <w:b/>
        </w:rPr>
        <w:t>Abstract</w:t>
      </w:r>
      <w:r w:rsidRPr="00AB4DCE">
        <w:rPr>
          <w:b/>
        </w:rPr>
        <w:t>:</w:t>
      </w:r>
      <w:r>
        <w:t xml:space="preserve"> Successful text comprehension requires readers to engage in a number of coherence-building processes. </w:t>
      </w:r>
      <w:r w:rsidRPr="00864A05">
        <w:t>This study examined how</w:t>
      </w:r>
      <w:r>
        <w:t xml:space="preserve"> analyzing the cohesion of students’ constructed responses can be used to evaluate these coherence-building processes and the extent to which they vary across readers’ individual differences and across types of texts</w:t>
      </w:r>
      <w:r w:rsidRPr="00864A05">
        <w:t xml:space="preserve">. </w:t>
      </w:r>
      <w:r w:rsidRPr="00C17B78">
        <w:t xml:space="preserve">We posed two primary research questions: </w:t>
      </w:r>
      <w:r w:rsidRPr="003E2A78">
        <w:t xml:space="preserve">1) Can we predict individual differences in working memory and reading skill based on the cohesion of students’ constructed responses to text? 2) Do the relations between individual differences and cohesion vary as a function of genre? </w:t>
      </w:r>
      <w:r w:rsidRPr="00864A05">
        <w:t>Participants (n</w:t>
      </w:r>
      <w:r>
        <w:t xml:space="preserve"> </w:t>
      </w:r>
      <w:r w:rsidRPr="00864A05">
        <w:t>=</w:t>
      </w:r>
      <w:r>
        <w:t xml:space="preserve"> </w:t>
      </w:r>
      <w:r w:rsidRPr="00864A05">
        <w:t xml:space="preserve">119) </w:t>
      </w:r>
      <w:r>
        <w:t>generated constructed responses</w:t>
      </w:r>
      <w:r w:rsidRPr="00864A05">
        <w:t xml:space="preserve"> while reading history and science text</w:t>
      </w:r>
      <w:r>
        <w:t>s</w:t>
      </w:r>
      <w:r w:rsidRPr="00864A05">
        <w:t xml:space="preserve"> and</w:t>
      </w:r>
      <w:r>
        <w:t xml:space="preserve"> </w:t>
      </w:r>
      <w:r w:rsidRPr="00864A05">
        <w:t xml:space="preserve">completed reading skill and working memory assessments. </w:t>
      </w:r>
      <w:r w:rsidRPr="00C17B78">
        <w:t xml:space="preserve">The current study leveraged natural language processing (NLP) techniques to analyze the cohesion of readers’ constructed responses, using cohesion as a proxy for assessing the coherence of their mental representations of the texts. Cohesion was measured at the sentence, paragraph, and synonym levels. </w:t>
      </w:r>
      <w:r>
        <w:t xml:space="preserve">Machine learning models showed that linguistic indices related to cohesion were significant predictors of both working memory and reading skill. Additional quantitative and qualitative inspection revealed that the relations between individual differences and coherence-building processes varied depending on the text’s genre. </w:t>
      </w:r>
      <w:r w:rsidRPr="00864A05">
        <w:t xml:space="preserve">These findings indicate that the interaction between genre and individual differences may be used to model coherence-building processes during reading. </w:t>
      </w:r>
      <w:r w:rsidRPr="008715D0">
        <w:rPr>
          <w:bCs/>
        </w:rPr>
        <w:t>This study has important implications for the realm of educational technology such as in the implementation of stealth assessments to predict students’ cognitive abilities.</w:t>
      </w:r>
    </w:p>
    <w:p w14:paraId="31F6AA60" w14:textId="77777777" w:rsidR="004520FA" w:rsidRDefault="004520FA" w:rsidP="004520FA">
      <w:pPr>
        <w:widowControl w:val="0"/>
      </w:pPr>
    </w:p>
    <w:p w14:paraId="5EF2FC2A" w14:textId="77777777" w:rsidR="004520FA" w:rsidRPr="00864A05" w:rsidRDefault="004520FA" w:rsidP="004520FA">
      <w:pPr>
        <w:widowControl w:val="0"/>
        <w:rPr>
          <w:bCs/>
        </w:rPr>
      </w:pPr>
      <w:r w:rsidRPr="00AB4DCE">
        <w:rPr>
          <w:b/>
        </w:rPr>
        <w:t>Keywords:</w:t>
      </w:r>
      <w:r w:rsidRPr="00864A05">
        <w:rPr>
          <w:bCs/>
        </w:rPr>
        <w:t xml:space="preserve"> reading comprehension, individual differences, </w:t>
      </w:r>
      <w:r>
        <w:rPr>
          <w:bCs/>
        </w:rPr>
        <w:t>think-aloud</w:t>
      </w:r>
      <w:r w:rsidRPr="00864A05">
        <w:rPr>
          <w:bCs/>
        </w:rPr>
        <w:t xml:space="preserve"> methods</w:t>
      </w:r>
      <w:r>
        <w:rPr>
          <w:bCs/>
        </w:rPr>
        <w:t>, genre effects, coherence-building processes</w:t>
      </w:r>
    </w:p>
    <w:p w14:paraId="2AC0C88D" w14:textId="77777777" w:rsidR="004520FA" w:rsidRPr="005100ED" w:rsidRDefault="004520FA" w:rsidP="004520FA">
      <w:pPr>
        <w:rPr>
          <w:b/>
        </w:rPr>
      </w:pPr>
    </w:p>
    <w:p w14:paraId="40DA9546" w14:textId="77777777" w:rsidR="004520FA" w:rsidRDefault="004520FA" w:rsidP="004520FA">
      <w:pPr>
        <w:rPr>
          <w:b/>
          <w:bCs/>
          <w:kern w:val="28"/>
        </w:rPr>
      </w:pPr>
    </w:p>
    <w:p w14:paraId="1C9D8648" w14:textId="77777777" w:rsidR="004520FA" w:rsidRDefault="004520FA" w:rsidP="004520FA">
      <w:pPr>
        <w:rPr>
          <w:shd w:val="clear" w:color="auto" w:fill="FFFFFF"/>
        </w:rPr>
      </w:pPr>
      <w:proofErr w:type="spellStart"/>
      <w:r>
        <w:rPr>
          <w:b/>
          <w:bCs/>
          <w:kern w:val="28"/>
        </w:rPr>
        <w:t>Resumen</w:t>
      </w:r>
      <w:proofErr w:type="spellEnd"/>
      <w:r>
        <w:rPr>
          <w:b/>
          <w:bCs/>
          <w:kern w:val="28"/>
        </w:rPr>
        <w:t xml:space="preserve">: </w:t>
      </w:r>
      <w:r w:rsidRPr="00AB4DCE">
        <w:rPr>
          <w:kern w:val="28"/>
        </w:rPr>
        <w:t xml:space="preserve">La </w:t>
      </w:r>
      <w:proofErr w:type="spellStart"/>
      <w:r w:rsidRPr="00AB4DCE">
        <w:rPr>
          <w:kern w:val="28"/>
        </w:rPr>
        <w:t>comprensión</w:t>
      </w:r>
      <w:proofErr w:type="spellEnd"/>
      <w:r w:rsidRPr="00AB4DCE">
        <w:rPr>
          <w:kern w:val="28"/>
        </w:rPr>
        <w:t xml:space="preserve"> </w:t>
      </w:r>
      <w:proofErr w:type="spellStart"/>
      <w:r w:rsidRPr="00AB4DCE">
        <w:rPr>
          <w:kern w:val="28"/>
        </w:rPr>
        <w:t>exitosa</w:t>
      </w:r>
      <w:proofErr w:type="spellEnd"/>
      <w:r w:rsidRPr="00AB4DCE">
        <w:rPr>
          <w:kern w:val="28"/>
        </w:rPr>
        <w:t xml:space="preserve"> del </w:t>
      </w:r>
      <w:proofErr w:type="spellStart"/>
      <w:r w:rsidRPr="00AB4DCE">
        <w:rPr>
          <w:kern w:val="28"/>
        </w:rPr>
        <w:t>texto</w:t>
      </w:r>
      <w:proofErr w:type="spellEnd"/>
      <w:r w:rsidRPr="00AB4DCE">
        <w:rPr>
          <w:kern w:val="28"/>
        </w:rPr>
        <w:t xml:space="preserve"> require que los </w:t>
      </w:r>
      <w:proofErr w:type="spellStart"/>
      <w:r w:rsidRPr="00AB4DCE">
        <w:rPr>
          <w:kern w:val="28"/>
        </w:rPr>
        <w:t>lectores</w:t>
      </w:r>
      <w:proofErr w:type="spellEnd"/>
      <w:r w:rsidRPr="00AB4DCE">
        <w:rPr>
          <w:kern w:val="28"/>
        </w:rPr>
        <w:t xml:space="preserve"> se </w:t>
      </w:r>
      <w:proofErr w:type="spellStart"/>
      <w:r w:rsidRPr="00AB4DCE">
        <w:rPr>
          <w:kern w:val="28"/>
        </w:rPr>
        <w:t>involucren</w:t>
      </w:r>
      <w:proofErr w:type="spellEnd"/>
      <w:r w:rsidRPr="00AB4DCE">
        <w:rPr>
          <w:kern w:val="28"/>
        </w:rPr>
        <w:t xml:space="preserve"> </w:t>
      </w:r>
      <w:proofErr w:type="spellStart"/>
      <w:r w:rsidRPr="00AB4DCE">
        <w:rPr>
          <w:kern w:val="28"/>
        </w:rPr>
        <w:t>en</w:t>
      </w:r>
      <w:proofErr w:type="spellEnd"/>
      <w:r w:rsidRPr="00AB4DCE">
        <w:rPr>
          <w:kern w:val="28"/>
        </w:rPr>
        <w:t xml:space="preserve"> una </w:t>
      </w:r>
      <w:proofErr w:type="spellStart"/>
      <w:r w:rsidRPr="00AB4DCE">
        <w:rPr>
          <w:kern w:val="28"/>
        </w:rPr>
        <w:t>serie</w:t>
      </w:r>
      <w:proofErr w:type="spellEnd"/>
      <w:r w:rsidRPr="00AB4DCE">
        <w:rPr>
          <w:kern w:val="28"/>
        </w:rPr>
        <w:t xml:space="preserve"> de </w:t>
      </w:r>
      <w:proofErr w:type="spellStart"/>
      <w:r w:rsidRPr="00AB4DCE">
        <w:rPr>
          <w:kern w:val="28"/>
        </w:rPr>
        <w:t>procesos</w:t>
      </w:r>
      <w:proofErr w:type="spellEnd"/>
      <w:r w:rsidRPr="00AB4DCE">
        <w:rPr>
          <w:kern w:val="28"/>
        </w:rPr>
        <w:t xml:space="preserve"> de </w:t>
      </w:r>
      <w:proofErr w:type="spellStart"/>
      <w:r w:rsidRPr="00AB4DCE">
        <w:rPr>
          <w:kern w:val="28"/>
        </w:rPr>
        <w:t>construcción</w:t>
      </w:r>
      <w:proofErr w:type="spellEnd"/>
      <w:r w:rsidRPr="00AB4DCE">
        <w:rPr>
          <w:kern w:val="28"/>
        </w:rPr>
        <w:t xml:space="preserve"> de </w:t>
      </w:r>
      <w:proofErr w:type="spellStart"/>
      <w:r w:rsidRPr="00AB4DCE">
        <w:rPr>
          <w:kern w:val="28"/>
        </w:rPr>
        <w:t>coherencia</w:t>
      </w:r>
      <w:proofErr w:type="spellEnd"/>
      <w:r w:rsidRPr="00AB4DCE">
        <w:rPr>
          <w:kern w:val="28"/>
        </w:rPr>
        <w:t>.</w:t>
      </w:r>
      <w:r>
        <w:rPr>
          <w:b/>
          <w:bCs/>
          <w:kern w:val="28"/>
        </w:rPr>
        <w:t xml:space="preserve"> </w:t>
      </w:r>
      <w:r>
        <w:rPr>
          <w:kern w:val="28"/>
        </w:rPr>
        <w:t xml:space="preserve">Este studio examine </w:t>
      </w:r>
      <w:proofErr w:type="spellStart"/>
      <w:r>
        <w:rPr>
          <w:kern w:val="28"/>
        </w:rPr>
        <w:t>cómo</w:t>
      </w:r>
      <w:proofErr w:type="spellEnd"/>
      <w:r>
        <w:rPr>
          <w:kern w:val="28"/>
        </w:rPr>
        <w:t xml:space="preserve"> se </w:t>
      </w:r>
      <w:proofErr w:type="spellStart"/>
      <w:r>
        <w:rPr>
          <w:kern w:val="28"/>
        </w:rPr>
        <w:t>puede</w:t>
      </w:r>
      <w:proofErr w:type="spellEnd"/>
      <w:r>
        <w:rPr>
          <w:kern w:val="28"/>
        </w:rPr>
        <w:t xml:space="preserve"> utilizer el </w:t>
      </w:r>
      <w:proofErr w:type="spellStart"/>
      <w:r>
        <w:rPr>
          <w:kern w:val="28"/>
        </w:rPr>
        <w:t>análisis</w:t>
      </w:r>
      <w:proofErr w:type="spellEnd"/>
      <w:r>
        <w:rPr>
          <w:kern w:val="28"/>
        </w:rPr>
        <w:t xml:space="preserve"> de la cohesion de las </w:t>
      </w:r>
      <w:proofErr w:type="spellStart"/>
      <w:r>
        <w:rPr>
          <w:kern w:val="28"/>
        </w:rPr>
        <w:t>respuestas</w:t>
      </w:r>
      <w:proofErr w:type="spellEnd"/>
      <w:r>
        <w:rPr>
          <w:kern w:val="28"/>
        </w:rPr>
        <w:t xml:space="preserve"> </w:t>
      </w:r>
      <w:proofErr w:type="spellStart"/>
      <w:r>
        <w:rPr>
          <w:kern w:val="28"/>
        </w:rPr>
        <w:t>oncstruidas</w:t>
      </w:r>
      <w:proofErr w:type="spellEnd"/>
      <w:r>
        <w:rPr>
          <w:kern w:val="28"/>
        </w:rPr>
        <w:t xml:space="preserve"> por los </w:t>
      </w:r>
      <w:proofErr w:type="spellStart"/>
      <w:r>
        <w:rPr>
          <w:kern w:val="28"/>
        </w:rPr>
        <w:t>estudiantes</w:t>
      </w:r>
      <w:proofErr w:type="spellEnd"/>
      <w:r>
        <w:rPr>
          <w:kern w:val="28"/>
        </w:rPr>
        <w:t xml:space="preserve"> para </w:t>
      </w:r>
      <w:proofErr w:type="spellStart"/>
      <w:r>
        <w:rPr>
          <w:kern w:val="28"/>
        </w:rPr>
        <w:t>evaluar</w:t>
      </w:r>
      <w:proofErr w:type="spellEnd"/>
      <w:r>
        <w:rPr>
          <w:kern w:val="28"/>
        </w:rPr>
        <w:t xml:space="preserve"> </w:t>
      </w:r>
      <w:proofErr w:type="spellStart"/>
      <w:r>
        <w:rPr>
          <w:kern w:val="28"/>
        </w:rPr>
        <w:t>estos</w:t>
      </w:r>
      <w:proofErr w:type="spellEnd"/>
      <w:r>
        <w:rPr>
          <w:kern w:val="28"/>
        </w:rPr>
        <w:t xml:space="preserve"> </w:t>
      </w:r>
      <w:proofErr w:type="spellStart"/>
      <w:r>
        <w:rPr>
          <w:kern w:val="28"/>
        </w:rPr>
        <w:t>procesos</w:t>
      </w:r>
      <w:proofErr w:type="spellEnd"/>
      <w:r>
        <w:rPr>
          <w:kern w:val="28"/>
        </w:rPr>
        <w:t xml:space="preserve"> de </w:t>
      </w:r>
      <w:proofErr w:type="spellStart"/>
      <w:r>
        <w:rPr>
          <w:kern w:val="28"/>
        </w:rPr>
        <w:t>construcción</w:t>
      </w:r>
      <w:proofErr w:type="spellEnd"/>
      <w:r>
        <w:rPr>
          <w:kern w:val="28"/>
        </w:rPr>
        <w:t xml:space="preserve"> de </w:t>
      </w:r>
      <w:proofErr w:type="spellStart"/>
      <w:r>
        <w:rPr>
          <w:kern w:val="28"/>
        </w:rPr>
        <w:t>coherencia</w:t>
      </w:r>
      <w:proofErr w:type="spellEnd"/>
      <w:r>
        <w:rPr>
          <w:kern w:val="28"/>
        </w:rPr>
        <w:t xml:space="preserve"> y el </w:t>
      </w:r>
      <w:proofErr w:type="spellStart"/>
      <w:r>
        <w:rPr>
          <w:kern w:val="28"/>
        </w:rPr>
        <w:t>grado</w:t>
      </w:r>
      <w:proofErr w:type="spellEnd"/>
      <w:r>
        <w:rPr>
          <w:kern w:val="28"/>
        </w:rPr>
        <w:t xml:space="preserve"> </w:t>
      </w:r>
      <w:proofErr w:type="spellStart"/>
      <w:r>
        <w:rPr>
          <w:kern w:val="28"/>
        </w:rPr>
        <w:t>en</w:t>
      </w:r>
      <w:proofErr w:type="spellEnd"/>
      <w:r>
        <w:rPr>
          <w:kern w:val="28"/>
        </w:rPr>
        <w:t xml:space="preserve"> que </w:t>
      </w:r>
      <w:proofErr w:type="spellStart"/>
      <w:r>
        <w:rPr>
          <w:kern w:val="28"/>
        </w:rPr>
        <w:t>varían</w:t>
      </w:r>
      <w:proofErr w:type="spellEnd"/>
      <w:r>
        <w:rPr>
          <w:kern w:val="28"/>
        </w:rPr>
        <w:t xml:space="preserve"> entre las </w:t>
      </w:r>
      <w:proofErr w:type="spellStart"/>
      <w:r>
        <w:rPr>
          <w:kern w:val="28"/>
        </w:rPr>
        <w:t>diferencias</w:t>
      </w:r>
      <w:proofErr w:type="spellEnd"/>
      <w:r>
        <w:rPr>
          <w:kern w:val="28"/>
        </w:rPr>
        <w:t xml:space="preserve"> </w:t>
      </w:r>
      <w:proofErr w:type="spellStart"/>
      <w:r>
        <w:rPr>
          <w:kern w:val="28"/>
        </w:rPr>
        <w:lastRenderedPageBreak/>
        <w:t>individuales</w:t>
      </w:r>
      <w:proofErr w:type="spellEnd"/>
      <w:r>
        <w:rPr>
          <w:kern w:val="28"/>
        </w:rPr>
        <w:t xml:space="preserve"> de los </w:t>
      </w:r>
      <w:proofErr w:type="spellStart"/>
      <w:r>
        <w:rPr>
          <w:kern w:val="28"/>
        </w:rPr>
        <w:t>lectores</w:t>
      </w:r>
      <w:proofErr w:type="spellEnd"/>
      <w:r>
        <w:rPr>
          <w:kern w:val="28"/>
        </w:rPr>
        <w:t xml:space="preserve"> y entre los </w:t>
      </w:r>
      <w:proofErr w:type="spellStart"/>
      <w:r>
        <w:rPr>
          <w:kern w:val="28"/>
        </w:rPr>
        <w:t>distintos</w:t>
      </w:r>
      <w:proofErr w:type="spellEnd"/>
      <w:r>
        <w:rPr>
          <w:kern w:val="28"/>
        </w:rPr>
        <w:t xml:space="preserve"> </w:t>
      </w:r>
      <w:proofErr w:type="spellStart"/>
      <w:r>
        <w:rPr>
          <w:kern w:val="28"/>
        </w:rPr>
        <w:t>tipos</w:t>
      </w:r>
      <w:proofErr w:type="spellEnd"/>
      <w:r>
        <w:rPr>
          <w:kern w:val="28"/>
        </w:rPr>
        <w:t xml:space="preserve"> de </w:t>
      </w:r>
      <w:proofErr w:type="spellStart"/>
      <w:r>
        <w:rPr>
          <w:kern w:val="28"/>
        </w:rPr>
        <w:t>textos</w:t>
      </w:r>
      <w:proofErr w:type="spellEnd"/>
      <w:r>
        <w:rPr>
          <w:kern w:val="28"/>
        </w:rPr>
        <w:t xml:space="preserve">. </w:t>
      </w:r>
      <w:proofErr w:type="spellStart"/>
      <w:r>
        <w:rPr>
          <w:kern w:val="28"/>
        </w:rPr>
        <w:t>Planteamos</w:t>
      </w:r>
      <w:proofErr w:type="spellEnd"/>
      <w:r>
        <w:rPr>
          <w:kern w:val="28"/>
        </w:rPr>
        <w:t xml:space="preserve"> dos </w:t>
      </w:r>
      <w:proofErr w:type="spellStart"/>
      <w:r>
        <w:rPr>
          <w:kern w:val="28"/>
        </w:rPr>
        <w:t>preguntas</w:t>
      </w:r>
      <w:proofErr w:type="spellEnd"/>
      <w:r>
        <w:rPr>
          <w:kern w:val="28"/>
        </w:rPr>
        <w:t xml:space="preserve"> principals de </w:t>
      </w:r>
      <w:proofErr w:type="spellStart"/>
      <w:r>
        <w:rPr>
          <w:kern w:val="28"/>
        </w:rPr>
        <w:t>investigación</w:t>
      </w:r>
      <w:proofErr w:type="spellEnd"/>
      <w:r>
        <w:rPr>
          <w:kern w:val="28"/>
        </w:rPr>
        <w:t xml:space="preserve">: 1) </w:t>
      </w:r>
      <w:r w:rsidRPr="00AB4DCE">
        <w:rPr>
          <w:shd w:val="clear" w:color="auto" w:fill="FFFFFF"/>
        </w:rPr>
        <w:t xml:space="preserve">¿Podemos </w:t>
      </w:r>
      <w:proofErr w:type="spellStart"/>
      <w:r w:rsidRPr="00AB4DCE">
        <w:rPr>
          <w:shd w:val="clear" w:color="auto" w:fill="FFFFFF"/>
        </w:rPr>
        <w:t>predecir</w:t>
      </w:r>
      <w:proofErr w:type="spellEnd"/>
      <w:r w:rsidRPr="00AB4DCE">
        <w:rPr>
          <w:shd w:val="clear" w:color="auto" w:fill="FFFFFF"/>
        </w:rPr>
        <w:t xml:space="preserve"> las </w:t>
      </w:r>
      <w:proofErr w:type="spellStart"/>
      <w:r w:rsidRPr="00AB4DCE">
        <w:rPr>
          <w:shd w:val="clear" w:color="auto" w:fill="FFFFFF"/>
        </w:rPr>
        <w:t>diferencias</w:t>
      </w:r>
      <w:proofErr w:type="spellEnd"/>
      <w:r w:rsidRPr="00AB4DCE">
        <w:rPr>
          <w:shd w:val="clear" w:color="auto" w:fill="FFFFFF"/>
        </w:rPr>
        <w:t xml:space="preserve"> </w:t>
      </w:r>
      <w:proofErr w:type="spellStart"/>
      <w:r w:rsidRPr="00AB4DCE">
        <w:rPr>
          <w:shd w:val="clear" w:color="auto" w:fill="FFFFFF"/>
        </w:rPr>
        <w:t>individuales</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la </w:t>
      </w:r>
      <w:proofErr w:type="spellStart"/>
      <w:r w:rsidRPr="00AB4DCE">
        <w:rPr>
          <w:shd w:val="clear" w:color="auto" w:fill="FFFFFF"/>
        </w:rPr>
        <w:t>memoria</w:t>
      </w:r>
      <w:proofErr w:type="spellEnd"/>
      <w:r w:rsidRPr="00AB4DCE">
        <w:rPr>
          <w:shd w:val="clear" w:color="auto" w:fill="FFFFFF"/>
        </w:rPr>
        <w:t xml:space="preserve"> de </w:t>
      </w:r>
      <w:proofErr w:type="spellStart"/>
      <w:r w:rsidRPr="00AB4DCE">
        <w:rPr>
          <w:shd w:val="clear" w:color="auto" w:fill="FFFFFF"/>
        </w:rPr>
        <w:t>trabajo</w:t>
      </w:r>
      <w:proofErr w:type="spellEnd"/>
      <w:r w:rsidRPr="00AB4DCE">
        <w:rPr>
          <w:shd w:val="clear" w:color="auto" w:fill="FFFFFF"/>
        </w:rPr>
        <w:t xml:space="preserve"> y </w:t>
      </w:r>
      <w:proofErr w:type="spellStart"/>
      <w:r w:rsidRPr="00AB4DCE">
        <w:rPr>
          <w:shd w:val="clear" w:color="auto" w:fill="FFFFFF"/>
        </w:rPr>
        <w:t>en</w:t>
      </w:r>
      <w:proofErr w:type="spellEnd"/>
      <w:r w:rsidRPr="00AB4DCE">
        <w:rPr>
          <w:shd w:val="clear" w:color="auto" w:fill="FFFFFF"/>
        </w:rPr>
        <w:t xml:space="preserve"> las </w:t>
      </w:r>
      <w:proofErr w:type="spellStart"/>
      <w:r w:rsidRPr="00AB4DCE">
        <w:rPr>
          <w:shd w:val="clear" w:color="auto" w:fill="FFFFFF"/>
        </w:rPr>
        <w:t>habilidades</w:t>
      </w:r>
      <w:proofErr w:type="spellEnd"/>
      <w:r w:rsidRPr="00AB4DCE">
        <w:rPr>
          <w:shd w:val="clear" w:color="auto" w:fill="FFFFFF"/>
        </w:rPr>
        <w:t xml:space="preserve"> de </w:t>
      </w:r>
      <w:proofErr w:type="spellStart"/>
      <w:r w:rsidRPr="00AB4DCE">
        <w:rPr>
          <w:shd w:val="clear" w:color="auto" w:fill="FFFFFF"/>
        </w:rPr>
        <w:t>lectura</w:t>
      </w:r>
      <w:proofErr w:type="spellEnd"/>
      <w:r w:rsidRPr="00AB4DCE">
        <w:rPr>
          <w:shd w:val="clear" w:color="auto" w:fill="FFFFFF"/>
        </w:rPr>
        <w:t xml:space="preserve"> </w:t>
      </w:r>
      <w:proofErr w:type="spellStart"/>
      <w:r w:rsidRPr="00AB4DCE">
        <w:rPr>
          <w:shd w:val="clear" w:color="auto" w:fill="FFFFFF"/>
        </w:rPr>
        <w:t>basadas</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la </w:t>
      </w:r>
      <w:proofErr w:type="spellStart"/>
      <w:r w:rsidRPr="00AB4DCE">
        <w:rPr>
          <w:shd w:val="clear" w:color="auto" w:fill="FFFFFF"/>
        </w:rPr>
        <w:t>cohesión</w:t>
      </w:r>
      <w:proofErr w:type="spellEnd"/>
      <w:r w:rsidRPr="00AB4DCE">
        <w:rPr>
          <w:shd w:val="clear" w:color="auto" w:fill="FFFFFF"/>
        </w:rPr>
        <w:t xml:space="preserve"> de las </w:t>
      </w:r>
      <w:proofErr w:type="spellStart"/>
      <w:r w:rsidRPr="00AB4DCE">
        <w:rPr>
          <w:shd w:val="clear" w:color="auto" w:fill="FFFFFF"/>
        </w:rPr>
        <w:t>respuestas</w:t>
      </w:r>
      <w:proofErr w:type="spellEnd"/>
      <w:r w:rsidRPr="00AB4DCE">
        <w:rPr>
          <w:shd w:val="clear" w:color="auto" w:fill="FFFFFF"/>
        </w:rPr>
        <w:t xml:space="preserve"> </w:t>
      </w:r>
      <w:proofErr w:type="spellStart"/>
      <w:r w:rsidRPr="00AB4DCE">
        <w:rPr>
          <w:shd w:val="clear" w:color="auto" w:fill="FFFFFF"/>
        </w:rPr>
        <w:t>construidas</w:t>
      </w:r>
      <w:proofErr w:type="spellEnd"/>
      <w:r w:rsidRPr="00AB4DCE">
        <w:rPr>
          <w:shd w:val="clear" w:color="auto" w:fill="FFFFFF"/>
        </w:rPr>
        <w:t xml:space="preserve"> por los </w:t>
      </w:r>
      <w:proofErr w:type="spellStart"/>
      <w:r w:rsidRPr="00AB4DCE">
        <w:rPr>
          <w:shd w:val="clear" w:color="auto" w:fill="FFFFFF"/>
        </w:rPr>
        <w:t>estudiantes</w:t>
      </w:r>
      <w:proofErr w:type="spellEnd"/>
      <w:r w:rsidRPr="00AB4DCE">
        <w:rPr>
          <w:shd w:val="clear" w:color="auto" w:fill="FFFFFF"/>
        </w:rPr>
        <w:t xml:space="preserve"> al </w:t>
      </w:r>
      <w:proofErr w:type="spellStart"/>
      <w:r w:rsidRPr="00AB4DCE">
        <w:rPr>
          <w:shd w:val="clear" w:color="auto" w:fill="FFFFFF"/>
        </w:rPr>
        <w:t>texto</w:t>
      </w:r>
      <w:proofErr w:type="spellEnd"/>
      <w:r w:rsidRPr="00AB4DCE">
        <w:rPr>
          <w:shd w:val="clear" w:color="auto" w:fill="FFFFFF"/>
        </w:rPr>
        <w:t>? 2) ¿</w:t>
      </w:r>
      <w:proofErr w:type="spellStart"/>
      <w:r w:rsidRPr="00AB4DCE">
        <w:rPr>
          <w:shd w:val="clear" w:color="auto" w:fill="FFFFFF"/>
        </w:rPr>
        <w:t>Varían</w:t>
      </w:r>
      <w:proofErr w:type="spellEnd"/>
      <w:r w:rsidRPr="00AB4DCE">
        <w:rPr>
          <w:shd w:val="clear" w:color="auto" w:fill="FFFFFF"/>
        </w:rPr>
        <w:t xml:space="preserve"> las </w:t>
      </w:r>
      <w:proofErr w:type="spellStart"/>
      <w:r w:rsidRPr="00AB4DCE">
        <w:rPr>
          <w:shd w:val="clear" w:color="auto" w:fill="FFFFFF"/>
        </w:rPr>
        <w:t>relaciones</w:t>
      </w:r>
      <w:proofErr w:type="spellEnd"/>
      <w:r w:rsidRPr="00AB4DCE">
        <w:rPr>
          <w:shd w:val="clear" w:color="auto" w:fill="FFFFFF"/>
        </w:rPr>
        <w:t xml:space="preserve"> entre las </w:t>
      </w:r>
      <w:proofErr w:type="spellStart"/>
      <w:r w:rsidRPr="00AB4DCE">
        <w:rPr>
          <w:shd w:val="clear" w:color="auto" w:fill="FFFFFF"/>
        </w:rPr>
        <w:t>diferencias</w:t>
      </w:r>
      <w:proofErr w:type="spellEnd"/>
      <w:r w:rsidRPr="00AB4DCE">
        <w:rPr>
          <w:shd w:val="clear" w:color="auto" w:fill="FFFFFF"/>
        </w:rPr>
        <w:t xml:space="preserve"> </w:t>
      </w:r>
      <w:proofErr w:type="spellStart"/>
      <w:r w:rsidRPr="00AB4DCE">
        <w:rPr>
          <w:shd w:val="clear" w:color="auto" w:fill="FFFFFF"/>
        </w:rPr>
        <w:t>individuales</w:t>
      </w:r>
      <w:proofErr w:type="spellEnd"/>
      <w:r w:rsidRPr="00AB4DCE">
        <w:rPr>
          <w:shd w:val="clear" w:color="auto" w:fill="FFFFFF"/>
        </w:rPr>
        <w:t xml:space="preserve"> y la </w:t>
      </w:r>
      <w:proofErr w:type="spellStart"/>
      <w:r w:rsidRPr="00AB4DCE">
        <w:rPr>
          <w:shd w:val="clear" w:color="auto" w:fill="FFFFFF"/>
        </w:rPr>
        <w:t>cohesión</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w:t>
      </w:r>
      <w:proofErr w:type="spellStart"/>
      <w:r w:rsidRPr="00AB4DCE">
        <w:rPr>
          <w:shd w:val="clear" w:color="auto" w:fill="FFFFFF"/>
        </w:rPr>
        <w:t>función</w:t>
      </w:r>
      <w:proofErr w:type="spellEnd"/>
      <w:r w:rsidRPr="00AB4DCE">
        <w:rPr>
          <w:shd w:val="clear" w:color="auto" w:fill="FFFFFF"/>
        </w:rPr>
        <w:t xml:space="preserve"> del </w:t>
      </w:r>
      <w:proofErr w:type="spellStart"/>
      <w:r w:rsidRPr="00AB4DCE">
        <w:rPr>
          <w:shd w:val="clear" w:color="auto" w:fill="FFFFFF"/>
        </w:rPr>
        <w:t>género</w:t>
      </w:r>
      <w:proofErr w:type="spellEnd"/>
      <w:r w:rsidRPr="00AB4DCE">
        <w:rPr>
          <w:shd w:val="clear" w:color="auto" w:fill="FFFFFF"/>
        </w:rPr>
        <w:t xml:space="preserve">? Los </w:t>
      </w:r>
      <w:proofErr w:type="spellStart"/>
      <w:r w:rsidRPr="00AB4DCE">
        <w:rPr>
          <w:shd w:val="clear" w:color="auto" w:fill="FFFFFF"/>
        </w:rPr>
        <w:t>participantes</w:t>
      </w:r>
      <w:proofErr w:type="spellEnd"/>
      <w:r w:rsidRPr="00AB4DCE">
        <w:rPr>
          <w:shd w:val="clear" w:color="auto" w:fill="FFFFFF"/>
        </w:rPr>
        <w:t xml:space="preserve"> (n = 119) </w:t>
      </w:r>
      <w:proofErr w:type="spellStart"/>
      <w:r w:rsidRPr="00AB4DCE">
        <w:rPr>
          <w:shd w:val="clear" w:color="auto" w:fill="FFFFFF"/>
        </w:rPr>
        <w:t>generaron</w:t>
      </w:r>
      <w:proofErr w:type="spellEnd"/>
      <w:r w:rsidRPr="00AB4DCE">
        <w:rPr>
          <w:shd w:val="clear" w:color="auto" w:fill="FFFFFF"/>
        </w:rPr>
        <w:t xml:space="preserve"> </w:t>
      </w:r>
      <w:proofErr w:type="spellStart"/>
      <w:r w:rsidRPr="00AB4DCE">
        <w:rPr>
          <w:shd w:val="clear" w:color="auto" w:fill="FFFFFF"/>
        </w:rPr>
        <w:t>respuestas</w:t>
      </w:r>
      <w:proofErr w:type="spellEnd"/>
      <w:r w:rsidRPr="00AB4DCE">
        <w:rPr>
          <w:shd w:val="clear" w:color="auto" w:fill="FFFFFF"/>
        </w:rPr>
        <w:t xml:space="preserve"> </w:t>
      </w:r>
      <w:proofErr w:type="spellStart"/>
      <w:r w:rsidRPr="00AB4DCE">
        <w:rPr>
          <w:shd w:val="clear" w:color="auto" w:fill="FFFFFF"/>
        </w:rPr>
        <w:t>construidas</w:t>
      </w:r>
      <w:proofErr w:type="spellEnd"/>
      <w:r w:rsidRPr="00AB4DCE">
        <w:rPr>
          <w:shd w:val="clear" w:color="auto" w:fill="FFFFFF"/>
        </w:rPr>
        <w:t xml:space="preserve"> </w:t>
      </w:r>
      <w:proofErr w:type="spellStart"/>
      <w:r w:rsidRPr="00AB4DCE">
        <w:rPr>
          <w:shd w:val="clear" w:color="auto" w:fill="FFFFFF"/>
        </w:rPr>
        <w:t>mientras</w:t>
      </w:r>
      <w:proofErr w:type="spellEnd"/>
      <w:r w:rsidRPr="00AB4DCE">
        <w:rPr>
          <w:shd w:val="clear" w:color="auto" w:fill="FFFFFF"/>
        </w:rPr>
        <w:t xml:space="preserve"> </w:t>
      </w:r>
      <w:proofErr w:type="spellStart"/>
      <w:r w:rsidRPr="00AB4DCE">
        <w:rPr>
          <w:shd w:val="clear" w:color="auto" w:fill="FFFFFF"/>
        </w:rPr>
        <w:t>leía</w:t>
      </w:r>
      <w:proofErr w:type="spellEnd"/>
      <w:r w:rsidRPr="00AB4DCE">
        <w:rPr>
          <w:shd w:val="clear" w:color="auto" w:fill="FFFFFF"/>
        </w:rPr>
        <w:t xml:space="preserve"> </w:t>
      </w:r>
      <w:proofErr w:type="spellStart"/>
      <w:r w:rsidRPr="00AB4DCE">
        <w:rPr>
          <w:shd w:val="clear" w:color="auto" w:fill="FFFFFF"/>
        </w:rPr>
        <w:t>textos</w:t>
      </w:r>
      <w:proofErr w:type="spellEnd"/>
      <w:r w:rsidRPr="00AB4DCE">
        <w:rPr>
          <w:shd w:val="clear" w:color="auto" w:fill="FFFFFF"/>
        </w:rPr>
        <w:t xml:space="preserve"> de </w:t>
      </w:r>
      <w:proofErr w:type="spellStart"/>
      <w:r w:rsidRPr="00AB4DCE">
        <w:rPr>
          <w:shd w:val="clear" w:color="auto" w:fill="FFFFFF"/>
        </w:rPr>
        <w:t>historia</w:t>
      </w:r>
      <w:proofErr w:type="spellEnd"/>
      <w:r w:rsidRPr="00AB4DCE">
        <w:rPr>
          <w:shd w:val="clear" w:color="auto" w:fill="FFFFFF"/>
        </w:rPr>
        <w:t xml:space="preserve"> y </w:t>
      </w:r>
      <w:proofErr w:type="spellStart"/>
      <w:r w:rsidRPr="00AB4DCE">
        <w:rPr>
          <w:shd w:val="clear" w:color="auto" w:fill="FFFFFF"/>
        </w:rPr>
        <w:t>ciencia</w:t>
      </w:r>
      <w:proofErr w:type="spellEnd"/>
      <w:r w:rsidRPr="00AB4DCE">
        <w:rPr>
          <w:shd w:val="clear" w:color="auto" w:fill="FFFFFF"/>
        </w:rPr>
        <w:t xml:space="preserve"> y </w:t>
      </w:r>
      <w:proofErr w:type="spellStart"/>
      <w:r w:rsidRPr="00AB4DCE">
        <w:rPr>
          <w:shd w:val="clear" w:color="auto" w:fill="FFFFFF"/>
        </w:rPr>
        <w:t>completaron</w:t>
      </w:r>
      <w:proofErr w:type="spellEnd"/>
      <w:r w:rsidRPr="00AB4DCE">
        <w:rPr>
          <w:shd w:val="clear" w:color="auto" w:fill="FFFFFF"/>
        </w:rPr>
        <w:t xml:space="preserve"> </w:t>
      </w:r>
      <w:proofErr w:type="spellStart"/>
      <w:r w:rsidRPr="00AB4DCE">
        <w:rPr>
          <w:shd w:val="clear" w:color="auto" w:fill="FFFFFF"/>
        </w:rPr>
        <w:t>evaluaciones</w:t>
      </w:r>
      <w:proofErr w:type="spellEnd"/>
      <w:r w:rsidRPr="00AB4DCE">
        <w:rPr>
          <w:shd w:val="clear" w:color="auto" w:fill="FFFFFF"/>
        </w:rPr>
        <w:t xml:space="preserve"> de </w:t>
      </w:r>
      <w:proofErr w:type="spellStart"/>
      <w:r w:rsidRPr="00AB4DCE">
        <w:rPr>
          <w:shd w:val="clear" w:color="auto" w:fill="FFFFFF"/>
        </w:rPr>
        <w:t>habilidad</w:t>
      </w:r>
      <w:proofErr w:type="spellEnd"/>
      <w:r w:rsidRPr="00AB4DCE">
        <w:rPr>
          <w:shd w:val="clear" w:color="auto" w:fill="FFFFFF"/>
        </w:rPr>
        <w:t xml:space="preserve"> de </w:t>
      </w:r>
      <w:proofErr w:type="spellStart"/>
      <w:r w:rsidRPr="00AB4DCE">
        <w:rPr>
          <w:shd w:val="clear" w:color="auto" w:fill="FFFFFF"/>
        </w:rPr>
        <w:t>lectura</w:t>
      </w:r>
      <w:proofErr w:type="spellEnd"/>
      <w:r w:rsidRPr="00AB4DCE">
        <w:rPr>
          <w:shd w:val="clear" w:color="auto" w:fill="FFFFFF"/>
        </w:rPr>
        <w:t xml:space="preserve"> y </w:t>
      </w:r>
      <w:proofErr w:type="spellStart"/>
      <w:r w:rsidRPr="00AB4DCE">
        <w:rPr>
          <w:shd w:val="clear" w:color="auto" w:fill="FFFFFF"/>
        </w:rPr>
        <w:t>memoria</w:t>
      </w:r>
      <w:proofErr w:type="spellEnd"/>
      <w:r w:rsidRPr="00AB4DCE">
        <w:rPr>
          <w:shd w:val="clear" w:color="auto" w:fill="FFFFFF"/>
        </w:rPr>
        <w:t xml:space="preserve"> de </w:t>
      </w:r>
      <w:proofErr w:type="spellStart"/>
      <w:r w:rsidRPr="00AB4DCE">
        <w:rPr>
          <w:shd w:val="clear" w:color="auto" w:fill="FFFFFF"/>
        </w:rPr>
        <w:t>trabajo</w:t>
      </w:r>
      <w:proofErr w:type="spellEnd"/>
      <w:r w:rsidRPr="00AB4DCE">
        <w:rPr>
          <w:shd w:val="clear" w:color="auto" w:fill="FFFFFF"/>
        </w:rPr>
        <w:t>.</w:t>
      </w:r>
      <w:r w:rsidRPr="00EA5F1F">
        <w:rPr>
          <w:shd w:val="clear" w:color="auto" w:fill="FFFFFF"/>
        </w:rPr>
        <w:t xml:space="preserve"> </w:t>
      </w:r>
      <w:r w:rsidRPr="00AB4DCE">
        <w:rPr>
          <w:shd w:val="clear" w:color="auto" w:fill="FFFFFF"/>
        </w:rPr>
        <w:t xml:space="preserve">El </w:t>
      </w:r>
      <w:proofErr w:type="spellStart"/>
      <w:r w:rsidRPr="00AB4DCE">
        <w:rPr>
          <w:shd w:val="clear" w:color="auto" w:fill="FFFFFF"/>
        </w:rPr>
        <w:t>estudio</w:t>
      </w:r>
      <w:proofErr w:type="spellEnd"/>
      <w:r w:rsidRPr="00AB4DCE">
        <w:rPr>
          <w:shd w:val="clear" w:color="auto" w:fill="FFFFFF"/>
        </w:rPr>
        <w:t xml:space="preserve"> actual </w:t>
      </w:r>
      <w:proofErr w:type="spellStart"/>
      <w:r w:rsidRPr="00AB4DCE">
        <w:rPr>
          <w:shd w:val="clear" w:color="auto" w:fill="FFFFFF"/>
        </w:rPr>
        <w:t>aprovechó</w:t>
      </w:r>
      <w:proofErr w:type="spellEnd"/>
      <w:r w:rsidRPr="00AB4DCE">
        <w:rPr>
          <w:shd w:val="clear" w:color="auto" w:fill="FFFFFF"/>
        </w:rPr>
        <w:t xml:space="preserve"> las </w:t>
      </w:r>
      <w:proofErr w:type="spellStart"/>
      <w:r w:rsidRPr="00AB4DCE">
        <w:rPr>
          <w:shd w:val="clear" w:color="auto" w:fill="FFFFFF"/>
        </w:rPr>
        <w:t>técnicas</w:t>
      </w:r>
      <w:proofErr w:type="spellEnd"/>
      <w:r w:rsidRPr="00AB4DCE">
        <w:rPr>
          <w:shd w:val="clear" w:color="auto" w:fill="FFFFFF"/>
        </w:rPr>
        <w:t xml:space="preserve"> de </w:t>
      </w:r>
      <w:proofErr w:type="spellStart"/>
      <w:r w:rsidRPr="00AB4DCE">
        <w:rPr>
          <w:shd w:val="clear" w:color="auto" w:fill="FFFFFF"/>
        </w:rPr>
        <w:t>procesamiento</w:t>
      </w:r>
      <w:proofErr w:type="spellEnd"/>
      <w:r w:rsidRPr="00AB4DCE">
        <w:rPr>
          <w:shd w:val="clear" w:color="auto" w:fill="FFFFFF"/>
        </w:rPr>
        <w:t xml:space="preserve"> del </w:t>
      </w:r>
      <w:proofErr w:type="spellStart"/>
      <w:r w:rsidRPr="00AB4DCE">
        <w:rPr>
          <w:shd w:val="clear" w:color="auto" w:fill="FFFFFF"/>
        </w:rPr>
        <w:t>lenguaje</w:t>
      </w:r>
      <w:proofErr w:type="spellEnd"/>
      <w:r w:rsidRPr="00AB4DCE">
        <w:rPr>
          <w:shd w:val="clear" w:color="auto" w:fill="FFFFFF"/>
        </w:rPr>
        <w:t xml:space="preserve"> natural (NLP) para </w:t>
      </w:r>
      <w:proofErr w:type="spellStart"/>
      <w:r w:rsidRPr="00AB4DCE">
        <w:rPr>
          <w:shd w:val="clear" w:color="auto" w:fill="FFFFFF"/>
        </w:rPr>
        <w:t>analizar</w:t>
      </w:r>
      <w:proofErr w:type="spellEnd"/>
      <w:r w:rsidRPr="00AB4DCE">
        <w:rPr>
          <w:shd w:val="clear" w:color="auto" w:fill="FFFFFF"/>
        </w:rPr>
        <w:t xml:space="preserve"> la </w:t>
      </w:r>
      <w:proofErr w:type="spellStart"/>
      <w:r w:rsidRPr="00AB4DCE">
        <w:rPr>
          <w:shd w:val="clear" w:color="auto" w:fill="FFFFFF"/>
        </w:rPr>
        <w:t>cohesión</w:t>
      </w:r>
      <w:proofErr w:type="spellEnd"/>
      <w:r w:rsidRPr="00AB4DCE">
        <w:rPr>
          <w:shd w:val="clear" w:color="auto" w:fill="FFFFFF"/>
        </w:rPr>
        <w:t xml:space="preserve"> de las </w:t>
      </w:r>
      <w:proofErr w:type="spellStart"/>
      <w:r w:rsidRPr="00AB4DCE">
        <w:rPr>
          <w:shd w:val="clear" w:color="auto" w:fill="FFFFFF"/>
        </w:rPr>
        <w:t>respuestas</w:t>
      </w:r>
      <w:proofErr w:type="spellEnd"/>
      <w:r w:rsidRPr="00AB4DCE">
        <w:rPr>
          <w:shd w:val="clear" w:color="auto" w:fill="FFFFFF"/>
        </w:rPr>
        <w:t xml:space="preserve"> </w:t>
      </w:r>
      <w:proofErr w:type="spellStart"/>
      <w:r w:rsidRPr="00AB4DCE">
        <w:rPr>
          <w:shd w:val="clear" w:color="auto" w:fill="FFFFFF"/>
        </w:rPr>
        <w:t>construidas</w:t>
      </w:r>
      <w:proofErr w:type="spellEnd"/>
      <w:r w:rsidRPr="00AB4DCE">
        <w:rPr>
          <w:shd w:val="clear" w:color="auto" w:fill="FFFFFF"/>
        </w:rPr>
        <w:t xml:space="preserve"> por los </w:t>
      </w:r>
      <w:proofErr w:type="spellStart"/>
      <w:r w:rsidRPr="00AB4DCE">
        <w:rPr>
          <w:shd w:val="clear" w:color="auto" w:fill="FFFFFF"/>
        </w:rPr>
        <w:t>lectores</w:t>
      </w:r>
      <w:proofErr w:type="spellEnd"/>
      <w:r w:rsidRPr="00AB4DCE">
        <w:rPr>
          <w:shd w:val="clear" w:color="auto" w:fill="FFFFFF"/>
        </w:rPr>
        <w:t xml:space="preserve">, </w:t>
      </w:r>
      <w:proofErr w:type="spellStart"/>
      <w:r w:rsidRPr="00AB4DCE">
        <w:rPr>
          <w:shd w:val="clear" w:color="auto" w:fill="FFFFFF"/>
        </w:rPr>
        <w:t>utilizando</w:t>
      </w:r>
      <w:proofErr w:type="spellEnd"/>
      <w:r w:rsidRPr="00AB4DCE">
        <w:rPr>
          <w:shd w:val="clear" w:color="auto" w:fill="FFFFFF"/>
        </w:rPr>
        <w:t xml:space="preserve"> la </w:t>
      </w:r>
      <w:proofErr w:type="spellStart"/>
      <w:r w:rsidRPr="00AB4DCE">
        <w:rPr>
          <w:shd w:val="clear" w:color="auto" w:fill="FFFFFF"/>
        </w:rPr>
        <w:t>cohesión</w:t>
      </w:r>
      <w:proofErr w:type="spellEnd"/>
      <w:r w:rsidRPr="00AB4DCE">
        <w:rPr>
          <w:shd w:val="clear" w:color="auto" w:fill="FFFFFF"/>
        </w:rPr>
        <w:t xml:space="preserve"> </w:t>
      </w:r>
      <w:proofErr w:type="spellStart"/>
      <w:r w:rsidRPr="00AB4DCE">
        <w:rPr>
          <w:shd w:val="clear" w:color="auto" w:fill="FFFFFF"/>
        </w:rPr>
        <w:t>como</w:t>
      </w:r>
      <w:proofErr w:type="spellEnd"/>
      <w:r w:rsidRPr="00AB4DCE">
        <w:rPr>
          <w:shd w:val="clear" w:color="auto" w:fill="FFFFFF"/>
        </w:rPr>
        <w:t xml:space="preserve"> </w:t>
      </w:r>
      <w:proofErr w:type="spellStart"/>
      <w:r w:rsidRPr="00AB4DCE">
        <w:rPr>
          <w:shd w:val="clear" w:color="auto" w:fill="FFFFFF"/>
        </w:rPr>
        <w:t>representación</w:t>
      </w:r>
      <w:proofErr w:type="spellEnd"/>
      <w:r w:rsidRPr="00AB4DCE">
        <w:rPr>
          <w:shd w:val="clear" w:color="auto" w:fill="FFFFFF"/>
        </w:rPr>
        <w:t xml:space="preserve"> para </w:t>
      </w:r>
      <w:proofErr w:type="spellStart"/>
      <w:r w:rsidRPr="00AB4DCE">
        <w:rPr>
          <w:shd w:val="clear" w:color="auto" w:fill="FFFFFF"/>
        </w:rPr>
        <w:t>evaluar</w:t>
      </w:r>
      <w:proofErr w:type="spellEnd"/>
      <w:r w:rsidRPr="00AB4DCE">
        <w:rPr>
          <w:shd w:val="clear" w:color="auto" w:fill="FFFFFF"/>
        </w:rPr>
        <w:t xml:space="preserve"> la </w:t>
      </w:r>
      <w:proofErr w:type="spellStart"/>
      <w:r w:rsidRPr="00AB4DCE">
        <w:rPr>
          <w:shd w:val="clear" w:color="auto" w:fill="FFFFFF"/>
        </w:rPr>
        <w:t>coherencia</w:t>
      </w:r>
      <w:proofErr w:type="spellEnd"/>
      <w:r w:rsidRPr="00AB4DCE">
        <w:rPr>
          <w:shd w:val="clear" w:color="auto" w:fill="FFFFFF"/>
        </w:rPr>
        <w:t xml:space="preserve"> de sus </w:t>
      </w:r>
      <w:proofErr w:type="spellStart"/>
      <w:r w:rsidRPr="00AB4DCE">
        <w:rPr>
          <w:shd w:val="clear" w:color="auto" w:fill="FFFFFF"/>
        </w:rPr>
        <w:t>representaciones</w:t>
      </w:r>
      <w:proofErr w:type="spellEnd"/>
      <w:r w:rsidRPr="00AB4DCE">
        <w:rPr>
          <w:shd w:val="clear" w:color="auto" w:fill="FFFFFF"/>
        </w:rPr>
        <w:t xml:space="preserve"> </w:t>
      </w:r>
      <w:proofErr w:type="spellStart"/>
      <w:r w:rsidRPr="00AB4DCE">
        <w:rPr>
          <w:shd w:val="clear" w:color="auto" w:fill="FFFFFF"/>
        </w:rPr>
        <w:t>mentales</w:t>
      </w:r>
      <w:proofErr w:type="spellEnd"/>
      <w:r w:rsidRPr="00AB4DCE">
        <w:rPr>
          <w:shd w:val="clear" w:color="auto" w:fill="FFFFFF"/>
        </w:rPr>
        <w:t xml:space="preserve"> de los </w:t>
      </w:r>
      <w:proofErr w:type="spellStart"/>
      <w:r w:rsidRPr="00AB4DCE">
        <w:rPr>
          <w:shd w:val="clear" w:color="auto" w:fill="FFFFFF"/>
        </w:rPr>
        <w:t>textos</w:t>
      </w:r>
      <w:proofErr w:type="spellEnd"/>
      <w:r w:rsidRPr="00AB4DCE">
        <w:rPr>
          <w:shd w:val="clear" w:color="auto" w:fill="FFFFFF"/>
        </w:rPr>
        <w:t xml:space="preserve">. La </w:t>
      </w:r>
      <w:proofErr w:type="spellStart"/>
      <w:r w:rsidRPr="00AB4DCE">
        <w:rPr>
          <w:shd w:val="clear" w:color="auto" w:fill="FFFFFF"/>
        </w:rPr>
        <w:t>cohesión</w:t>
      </w:r>
      <w:proofErr w:type="spellEnd"/>
      <w:r w:rsidRPr="00AB4DCE">
        <w:rPr>
          <w:shd w:val="clear" w:color="auto" w:fill="FFFFFF"/>
        </w:rPr>
        <w:t xml:space="preserve"> se </w:t>
      </w:r>
      <w:proofErr w:type="spellStart"/>
      <w:r w:rsidRPr="00AB4DCE">
        <w:rPr>
          <w:shd w:val="clear" w:color="auto" w:fill="FFFFFF"/>
        </w:rPr>
        <w:t>midió</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los </w:t>
      </w:r>
      <w:proofErr w:type="spellStart"/>
      <w:r w:rsidRPr="00AB4DCE">
        <w:rPr>
          <w:shd w:val="clear" w:color="auto" w:fill="FFFFFF"/>
        </w:rPr>
        <w:t>niveles</w:t>
      </w:r>
      <w:proofErr w:type="spellEnd"/>
      <w:r w:rsidRPr="00AB4DCE">
        <w:rPr>
          <w:shd w:val="clear" w:color="auto" w:fill="FFFFFF"/>
        </w:rPr>
        <w:t xml:space="preserve"> de </w:t>
      </w:r>
      <w:proofErr w:type="spellStart"/>
      <w:r w:rsidRPr="00AB4DCE">
        <w:rPr>
          <w:shd w:val="clear" w:color="auto" w:fill="FFFFFF"/>
        </w:rPr>
        <w:t>frase</w:t>
      </w:r>
      <w:proofErr w:type="spellEnd"/>
      <w:r w:rsidRPr="00AB4DCE">
        <w:rPr>
          <w:shd w:val="clear" w:color="auto" w:fill="FFFFFF"/>
        </w:rPr>
        <w:t xml:space="preserve">, </w:t>
      </w:r>
      <w:proofErr w:type="spellStart"/>
      <w:r w:rsidRPr="00AB4DCE">
        <w:rPr>
          <w:shd w:val="clear" w:color="auto" w:fill="FFFFFF"/>
        </w:rPr>
        <w:t>párrafo</w:t>
      </w:r>
      <w:proofErr w:type="spellEnd"/>
      <w:r w:rsidRPr="00AB4DCE">
        <w:rPr>
          <w:shd w:val="clear" w:color="auto" w:fill="FFFFFF"/>
        </w:rPr>
        <w:t xml:space="preserve"> y </w:t>
      </w:r>
      <w:proofErr w:type="spellStart"/>
      <w:r w:rsidRPr="00AB4DCE">
        <w:rPr>
          <w:shd w:val="clear" w:color="auto" w:fill="FFFFFF"/>
        </w:rPr>
        <w:t>sinónimo</w:t>
      </w:r>
      <w:proofErr w:type="spellEnd"/>
      <w:r w:rsidRPr="00AB4DCE">
        <w:rPr>
          <w:shd w:val="clear" w:color="auto" w:fill="FFFFFF"/>
        </w:rPr>
        <w:t xml:space="preserve">. Los </w:t>
      </w:r>
      <w:proofErr w:type="spellStart"/>
      <w:r w:rsidRPr="00AB4DCE">
        <w:rPr>
          <w:shd w:val="clear" w:color="auto" w:fill="FFFFFF"/>
        </w:rPr>
        <w:t>modelos</w:t>
      </w:r>
      <w:proofErr w:type="spellEnd"/>
      <w:r w:rsidRPr="00AB4DCE">
        <w:rPr>
          <w:shd w:val="clear" w:color="auto" w:fill="FFFFFF"/>
        </w:rPr>
        <w:t xml:space="preserve"> de </w:t>
      </w:r>
      <w:proofErr w:type="spellStart"/>
      <w:r w:rsidRPr="00AB4DCE">
        <w:rPr>
          <w:shd w:val="clear" w:color="auto" w:fill="FFFFFF"/>
        </w:rPr>
        <w:t>aprendizaje</w:t>
      </w:r>
      <w:proofErr w:type="spellEnd"/>
      <w:r w:rsidRPr="00AB4DCE">
        <w:rPr>
          <w:shd w:val="clear" w:color="auto" w:fill="FFFFFF"/>
        </w:rPr>
        <w:t xml:space="preserve"> </w:t>
      </w:r>
      <w:proofErr w:type="spellStart"/>
      <w:r w:rsidRPr="00AB4DCE">
        <w:rPr>
          <w:shd w:val="clear" w:color="auto" w:fill="FFFFFF"/>
        </w:rPr>
        <w:t>automático</w:t>
      </w:r>
      <w:proofErr w:type="spellEnd"/>
      <w:r w:rsidRPr="00AB4DCE">
        <w:rPr>
          <w:shd w:val="clear" w:color="auto" w:fill="FFFFFF"/>
        </w:rPr>
        <w:t xml:space="preserve"> </w:t>
      </w:r>
      <w:proofErr w:type="spellStart"/>
      <w:r w:rsidRPr="00AB4DCE">
        <w:rPr>
          <w:shd w:val="clear" w:color="auto" w:fill="FFFFFF"/>
        </w:rPr>
        <w:t>mostraron</w:t>
      </w:r>
      <w:proofErr w:type="spellEnd"/>
      <w:r w:rsidRPr="00AB4DCE">
        <w:rPr>
          <w:shd w:val="clear" w:color="auto" w:fill="FFFFFF"/>
        </w:rPr>
        <w:t xml:space="preserve"> que los </w:t>
      </w:r>
      <w:proofErr w:type="spellStart"/>
      <w:r w:rsidRPr="00AB4DCE">
        <w:rPr>
          <w:shd w:val="clear" w:color="auto" w:fill="FFFFFF"/>
        </w:rPr>
        <w:t>índices</w:t>
      </w:r>
      <w:proofErr w:type="spellEnd"/>
      <w:r w:rsidRPr="00AB4DCE">
        <w:rPr>
          <w:shd w:val="clear" w:color="auto" w:fill="FFFFFF"/>
        </w:rPr>
        <w:t xml:space="preserve"> </w:t>
      </w:r>
      <w:proofErr w:type="spellStart"/>
      <w:r w:rsidRPr="00AB4DCE">
        <w:rPr>
          <w:shd w:val="clear" w:color="auto" w:fill="FFFFFF"/>
        </w:rPr>
        <w:t>lingüísticos</w:t>
      </w:r>
      <w:proofErr w:type="spellEnd"/>
      <w:r w:rsidRPr="00AB4DCE">
        <w:rPr>
          <w:shd w:val="clear" w:color="auto" w:fill="FFFFFF"/>
        </w:rPr>
        <w:t xml:space="preserve"> </w:t>
      </w:r>
      <w:proofErr w:type="spellStart"/>
      <w:r w:rsidRPr="00AB4DCE">
        <w:rPr>
          <w:shd w:val="clear" w:color="auto" w:fill="FFFFFF"/>
        </w:rPr>
        <w:t>relacionados</w:t>
      </w:r>
      <w:proofErr w:type="spellEnd"/>
      <w:r w:rsidRPr="00AB4DCE">
        <w:rPr>
          <w:shd w:val="clear" w:color="auto" w:fill="FFFFFF"/>
        </w:rPr>
        <w:t xml:space="preserve"> con la </w:t>
      </w:r>
      <w:proofErr w:type="spellStart"/>
      <w:r w:rsidRPr="00AB4DCE">
        <w:rPr>
          <w:shd w:val="clear" w:color="auto" w:fill="FFFFFF"/>
        </w:rPr>
        <w:t>cohesión</w:t>
      </w:r>
      <w:proofErr w:type="spellEnd"/>
      <w:r w:rsidRPr="00AB4DCE">
        <w:rPr>
          <w:shd w:val="clear" w:color="auto" w:fill="FFFFFF"/>
        </w:rPr>
        <w:t xml:space="preserve"> </w:t>
      </w:r>
      <w:proofErr w:type="spellStart"/>
      <w:r w:rsidRPr="00AB4DCE">
        <w:rPr>
          <w:shd w:val="clear" w:color="auto" w:fill="FFFFFF"/>
        </w:rPr>
        <w:t>eran</w:t>
      </w:r>
      <w:proofErr w:type="spellEnd"/>
      <w:r w:rsidRPr="00AB4DCE">
        <w:rPr>
          <w:shd w:val="clear" w:color="auto" w:fill="FFFFFF"/>
        </w:rPr>
        <w:t xml:space="preserve"> </w:t>
      </w:r>
      <w:proofErr w:type="spellStart"/>
      <w:r w:rsidRPr="00AB4DCE">
        <w:rPr>
          <w:shd w:val="clear" w:color="auto" w:fill="FFFFFF"/>
        </w:rPr>
        <w:t>predictores</w:t>
      </w:r>
      <w:proofErr w:type="spellEnd"/>
      <w:r w:rsidRPr="00AB4DCE">
        <w:rPr>
          <w:shd w:val="clear" w:color="auto" w:fill="FFFFFF"/>
        </w:rPr>
        <w:t xml:space="preserve"> </w:t>
      </w:r>
      <w:proofErr w:type="spellStart"/>
      <w:r w:rsidRPr="00AB4DCE">
        <w:rPr>
          <w:shd w:val="clear" w:color="auto" w:fill="FFFFFF"/>
        </w:rPr>
        <w:t>significativos</w:t>
      </w:r>
      <w:proofErr w:type="spellEnd"/>
      <w:r w:rsidRPr="00AB4DCE">
        <w:rPr>
          <w:shd w:val="clear" w:color="auto" w:fill="FFFFFF"/>
        </w:rPr>
        <w:t xml:space="preserve"> tanto de la </w:t>
      </w:r>
      <w:proofErr w:type="spellStart"/>
      <w:r w:rsidRPr="00AB4DCE">
        <w:rPr>
          <w:shd w:val="clear" w:color="auto" w:fill="FFFFFF"/>
        </w:rPr>
        <w:t>memoria</w:t>
      </w:r>
      <w:proofErr w:type="spellEnd"/>
      <w:r w:rsidRPr="00AB4DCE">
        <w:rPr>
          <w:shd w:val="clear" w:color="auto" w:fill="FFFFFF"/>
        </w:rPr>
        <w:t xml:space="preserve"> de </w:t>
      </w:r>
      <w:proofErr w:type="spellStart"/>
      <w:r w:rsidRPr="00AB4DCE">
        <w:rPr>
          <w:shd w:val="clear" w:color="auto" w:fill="FFFFFF"/>
        </w:rPr>
        <w:t>trabajo</w:t>
      </w:r>
      <w:proofErr w:type="spellEnd"/>
      <w:r w:rsidRPr="00AB4DCE">
        <w:rPr>
          <w:shd w:val="clear" w:color="auto" w:fill="FFFFFF"/>
        </w:rPr>
        <w:t xml:space="preserve"> </w:t>
      </w:r>
      <w:proofErr w:type="spellStart"/>
      <w:r w:rsidRPr="00AB4DCE">
        <w:rPr>
          <w:shd w:val="clear" w:color="auto" w:fill="FFFFFF"/>
        </w:rPr>
        <w:t>como</w:t>
      </w:r>
      <w:proofErr w:type="spellEnd"/>
      <w:r w:rsidRPr="00AB4DCE">
        <w:rPr>
          <w:shd w:val="clear" w:color="auto" w:fill="FFFFFF"/>
        </w:rPr>
        <w:t xml:space="preserve"> de la </w:t>
      </w:r>
      <w:proofErr w:type="spellStart"/>
      <w:r w:rsidRPr="00AB4DCE">
        <w:rPr>
          <w:shd w:val="clear" w:color="auto" w:fill="FFFFFF"/>
        </w:rPr>
        <w:t>capacidad</w:t>
      </w:r>
      <w:proofErr w:type="spellEnd"/>
      <w:r w:rsidRPr="00AB4DCE">
        <w:rPr>
          <w:shd w:val="clear" w:color="auto" w:fill="FFFFFF"/>
        </w:rPr>
        <w:t xml:space="preserve"> de </w:t>
      </w:r>
      <w:proofErr w:type="spellStart"/>
      <w:r w:rsidRPr="00AB4DCE">
        <w:rPr>
          <w:shd w:val="clear" w:color="auto" w:fill="FFFFFF"/>
        </w:rPr>
        <w:t>lectura</w:t>
      </w:r>
      <w:proofErr w:type="spellEnd"/>
      <w:r w:rsidRPr="00AB4DCE">
        <w:rPr>
          <w:shd w:val="clear" w:color="auto" w:fill="FFFFFF"/>
        </w:rPr>
        <w:t>.</w:t>
      </w:r>
      <w:r w:rsidRPr="00EA5F1F">
        <w:rPr>
          <w:shd w:val="clear" w:color="auto" w:fill="FFFFFF"/>
        </w:rPr>
        <w:t xml:space="preserve"> </w:t>
      </w:r>
      <w:r w:rsidRPr="00AB4DCE">
        <w:rPr>
          <w:shd w:val="clear" w:color="auto" w:fill="FFFFFF"/>
        </w:rPr>
        <w:t xml:space="preserve">Una </w:t>
      </w:r>
      <w:proofErr w:type="spellStart"/>
      <w:r w:rsidRPr="00AB4DCE">
        <w:rPr>
          <w:shd w:val="clear" w:color="auto" w:fill="FFFFFF"/>
        </w:rPr>
        <w:t>inspección</w:t>
      </w:r>
      <w:proofErr w:type="spellEnd"/>
      <w:r w:rsidRPr="00AB4DCE">
        <w:rPr>
          <w:shd w:val="clear" w:color="auto" w:fill="FFFFFF"/>
        </w:rPr>
        <w:t xml:space="preserve"> </w:t>
      </w:r>
      <w:proofErr w:type="spellStart"/>
      <w:r w:rsidRPr="00AB4DCE">
        <w:rPr>
          <w:shd w:val="clear" w:color="auto" w:fill="FFFFFF"/>
        </w:rPr>
        <w:t>cuantitativa</w:t>
      </w:r>
      <w:proofErr w:type="spellEnd"/>
      <w:r w:rsidRPr="00AB4DCE">
        <w:rPr>
          <w:shd w:val="clear" w:color="auto" w:fill="FFFFFF"/>
        </w:rPr>
        <w:t xml:space="preserve"> y </w:t>
      </w:r>
      <w:proofErr w:type="spellStart"/>
      <w:r w:rsidRPr="00AB4DCE">
        <w:rPr>
          <w:shd w:val="clear" w:color="auto" w:fill="FFFFFF"/>
        </w:rPr>
        <w:t>cualitativa</w:t>
      </w:r>
      <w:proofErr w:type="spellEnd"/>
      <w:r w:rsidRPr="00AB4DCE">
        <w:rPr>
          <w:shd w:val="clear" w:color="auto" w:fill="FFFFFF"/>
        </w:rPr>
        <w:t xml:space="preserve"> </w:t>
      </w:r>
      <w:proofErr w:type="spellStart"/>
      <w:r w:rsidRPr="00AB4DCE">
        <w:rPr>
          <w:shd w:val="clear" w:color="auto" w:fill="FFFFFF"/>
        </w:rPr>
        <w:t>adicional</w:t>
      </w:r>
      <w:proofErr w:type="spellEnd"/>
      <w:r w:rsidRPr="00AB4DCE">
        <w:rPr>
          <w:shd w:val="clear" w:color="auto" w:fill="FFFFFF"/>
        </w:rPr>
        <w:t xml:space="preserve"> </w:t>
      </w:r>
      <w:proofErr w:type="spellStart"/>
      <w:r w:rsidRPr="00AB4DCE">
        <w:rPr>
          <w:shd w:val="clear" w:color="auto" w:fill="FFFFFF"/>
        </w:rPr>
        <w:t>reveló</w:t>
      </w:r>
      <w:proofErr w:type="spellEnd"/>
      <w:r w:rsidRPr="00AB4DCE">
        <w:rPr>
          <w:shd w:val="clear" w:color="auto" w:fill="FFFFFF"/>
        </w:rPr>
        <w:t xml:space="preserve"> que las </w:t>
      </w:r>
      <w:proofErr w:type="spellStart"/>
      <w:r w:rsidRPr="00AB4DCE">
        <w:rPr>
          <w:shd w:val="clear" w:color="auto" w:fill="FFFFFF"/>
        </w:rPr>
        <w:t>relaciones</w:t>
      </w:r>
      <w:proofErr w:type="spellEnd"/>
      <w:r w:rsidRPr="00AB4DCE">
        <w:rPr>
          <w:shd w:val="clear" w:color="auto" w:fill="FFFFFF"/>
        </w:rPr>
        <w:t xml:space="preserve"> entre las </w:t>
      </w:r>
      <w:proofErr w:type="spellStart"/>
      <w:r w:rsidRPr="00AB4DCE">
        <w:rPr>
          <w:shd w:val="clear" w:color="auto" w:fill="FFFFFF"/>
        </w:rPr>
        <w:t>diferencias</w:t>
      </w:r>
      <w:proofErr w:type="spellEnd"/>
      <w:r w:rsidRPr="00AB4DCE">
        <w:rPr>
          <w:shd w:val="clear" w:color="auto" w:fill="FFFFFF"/>
        </w:rPr>
        <w:t xml:space="preserve"> </w:t>
      </w:r>
      <w:proofErr w:type="spellStart"/>
      <w:r w:rsidRPr="00AB4DCE">
        <w:rPr>
          <w:shd w:val="clear" w:color="auto" w:fill="FFFFFF"/>
        </w:rPr>
        <w:t>individuales</w:t>
      </w:r>
      <w:proofErr w:type="spellEnd"/>
      <w:r w:rsidRPr="00AB4DCE">
        <w:rPr>
          <w:shd w:val="clear" w:color="auto" w:fill="FFFFFF"/>
        </w:rPr>
        <w:t xml:space="preserve"> y los </w:t>
      </w:r>
      <w:proofErr w:type="spellStart"/>
      <w:r w:rsidRPr="00AB4DCE">
        <w:rPr>
          <w:shd w:val="clear" w:color="auto" w:fill="FFFFFF"/>
        </w:rPr>
        <w:t>procesos</w:t>
      </w:r>
      <w:proofErr w:type="spellEnd"/>
      <w:r w:rsidRPr="00AB4DCE">
        <w:rPr>
          <w:shd w:val="clear" w:color="auto" w:fill="FFFFFF"/>
        </w:rPr>
        <w:t xml:space="preserve"> de </w:t>
      </w:r>
      <w:proofErr w:type="spellStart"/>
      <w:r w:rsidRPr="00AB4DCE">
        <w:rPr>
          <w:shd w:val="clear" w:color="auto" w:fill="FFFFFF"/>
        </w:rPr>
        <w:t>creación</w:t>
      </w:r>
      <w:proofErr w:type="spellEnd"/>
      <w:r w:rsidRPr="00AB4DCE">
        <w:rPr>
          <w:shd w:val="clear" w:color="auto" w:fill="FFFFFF"/>
        </w:rPr>
        <w:t xml:space="preserve"> de </w:t>
      </w:r>
      <w:proofErr w:type="spellStart"/>
      <w:r w:rsidRPr="00AB4DCE">
        <w:rPr>
          <w:shd w:val="clear" w:color="auto" w:fill="FFFFFF"/>
        </w:rPr>
        <w:t>coherencia</w:t>
      </w:r>
      <w:proofErr w:type="spellEnd"/>
      <w:r w:rsidRPr="00AB4DCE">
        <w:rPr>
          <w:shd w:val="clear" w:color="auto" w:fill="FFFFFF"/>
        </w:rPr>
        <w:t xml:space="preserve"> </w:t>
      </w:r>
      <w:proofErr w:type="spellStart"/>
      <w:r w:rsidRPr="00AB4DCE">
        <w:rPr>
          <w:shd w:val="clear" w:color="auto" w:fill="FFFFFF"/>
        </w:rPr>
        <w:t>variaban</w:t>
      </w:r>
      <w:proofErr w:type="spellEnd"/>
      <w:r w:rsidRPr="00AB4DCE">
        <w:rPr>
          <w:shd w:val="clear" w:color="auto" w:fill="FFFFFF"/>
        </w:rPr>
        <w:t xml:space="preserve"> </w:t>
      </w:r>
      <w:proofErr w:type="spellStart"/>
      <w:r w:rsidRPr="00AB4DCE">
        <w:rPr>
          <w:shd w:val="clear" w:color="auto" w:fill="FFFFFF"/>
        </w:rPr>
        <w:t>según</w:t>
      </w:r>
      <w:proofErr w:type="spellEnd"/>
      <w:r w:rsidRPr="00AB4DCE">
        <w:rPr>
          <w:shd w:val="clear" w:color="auto" w:fill="FFFFFF"/>
        </w:rPr>
        <w:t xml:space="preserve"> el </w:t>
      </w:r>
      <w:proofErr w:type="spellStart"/>
      <w:r w:rsidRPr="00AB4DCE">
        <w:rPr>
          <w:shd w:val="clear" w:color="auto" w:fill="FFFFFF"/>
        </w:rPr>
        <w:t>género</w:t>
      </w:r>
      <w:proofErr w:type="spellEnd"/>
      <w:r w:rsidRPr="00AB4DCE">
        <w:rPr>
          <w:shd w:val="clear" w:color="auto" w:fill="FFFFFF"/>
        </w:rPr>
        <w:t xml:space="preserve"> del </w:t>
      </w:r>
      <w:proofErr w:type="spellStart"/>
      <w:r w:rsidRPr="00AB4DCE">
        <w:rPr>
          <w:shd w:val="clear" w:color="auto" w:fill="FFFFFF"/>
        </w:rPr>
        <w:t>texto</w:t>
      </w:r>
      <w:proofErr w:type="spellEnd"/>
      <w:r w:rsidRPr="00AB4DCE">
        <w:rPr>
          <w:shd w:val="clear" w:color="auto" w:fill="FFFFFF"/>
        </w:rPr>
        <w:t xml:space="preserve">. </w:t>
      </w:r>
      <w:proofErr w:type="spellStart"/>
      <w:r w:rsidRPr="00AB4DCE">
        <w:rPr>
          <w:shd w:val="clear" w:color="auto" w:fill="FFFFFF"/>
        </w:rPr>
        <w:t>Estos</w:t>
      </w:r>
      <w:proofErr w:type="spellEnd"/>
      <w:r w:rsidRPr="00AB4DCE">
        <w:rPr>
          <w:shd w:val="clear" w:color="auto" w:fill="FFFFFF"/>
        </w:rPr>
        <w:t xml:space="preserve"> </w:t>
      </w:r>
      <w:proofErr w:type="spellStart"/>
      <w:r w:rsidRPr="00AB4DCE">
        <w:rPr>
          <w:shd w:val="clear" w:color="auto" w:fill="FFFFFF"/>
        </w:rPr>
        <w:t>hallazgos</w:t>
      </w:r>
      <w:proofErr w:type="spellEnd"/>
      <w:r w:rsidRPr="00AB4DCE">
        <w:rPr>
          <w:shd w:val="clear" w:color="auto" w:fill="FFFFFF"/>
        </w:rPr>
        <w:t xml:space="preserve"> </w:t>
      </w:r>
      <w:proofErr w:type="spellStart"/>
      <w:r w:rsidRPr="00AB4DCE">
        <w:rPr>
          <w:shd w:val="clear" w:color="auto" w:fill="FFFFFF"/>
        </w:rPr>
        <w:t>indican</w:t>
      </w:r>
      <w:proofErr w:type="spellEnd"/>
      <w:r w:rsidRPr="00AB4DCE">
        <w:rPr>
          <w:shd w:val="clear" w:color="auto" w:fill="FFFFFF"/>
        </w:rPr>
        <w:t xml:space="preserve"> que la </w:t>
      </w:r>
      <w:proofErr w:type="spellStart"/>
      <w:r w:rsidRPr="00AB4DCE">
        <w:rPr>
          <w:shd w:val="clear" w:color="auto" w:fill="FFFFFF"/>
        </w:rPr>
        <w:t>interacción</w:t>
      </w:r>
      <w:proofErr w:type="spellEnd"/>
      <w:r w:rsidRPr="00AB4DCE">
        <w:rPr>
          <w:shd w:val="clear" w:color="auto" w:fill="FFFFFF"/>
        </w:rPr>
        <w:t xml:space="preserve"> entre el </w:t>
      </w:r>
      <w:proofErr w:type="spellStart"/>
      <w:r w:rsidRPr="00AB4DCE">
        <w:rPr>
          <w:shd w:val="clear" w:color="auto" w:fill="FFFFFF"/>
        </w:rPr>
        <w:t>género</w:t>
      </w:r>
      <w:proofErr w:type="spellEnd"/>
      <w:r w:rsidRPr="00AB4DCE">
        <w:rPr>
          <w:shd w:val="clear" w:color="auto" w:fill="FFFFFF"/>
        </w:rPr>
        <w:t xml:space="preserve"> y las </w:t>
      </w:r>
      <w:proofErr w:type="spellStart"/>
      <w:r w:rsidRPr="00AB4DCE">
        <w:rPr>
          <w:shd w:val="clear" w:color="auto" w:fill="FFFFFF"/>
        </w:rPr>
        <w:t>diferencias</w:t>
      </w:r>
      <w:proofErr w:type="spellEnd"/>
      <w:r w:rsidRPr="00AB4DCE">
        <w:rPr>
          <w:shd w:val="clear" w:color="auto" w:fill="FFFFFF"/>
        </w:rPr>
        <w:t xml:space="preserve"> </w:t>
      </w:r>
      <w:proofErr w:type="spellStart"/>
      <w:r w:rsidRPr="00AB4DCE">
        <w:rPr>
          <w:shd w:val="clear" w:color="auto" w:fill="FFFFFF"/>
        </w:rPr>
        <w:t>individuales</w:t>
      </w:r>
      <w:proofErr w:type="spellEnd"/>
      <w:r w:rsidRPr="00AB4DCE">
        <w:rPr>
          <w:shd w:val="clear" w:color="auto" w:fill="FFFFFF"/>
        </w:rPr>
        <w:t xml:space="preserve"> </w:t>
      </w:r>
      <w:proofErr w:type="spellStart"/>
      <w:r w:rsidRPr="00AB4DCE">
        <w:rPr>
          <w:shd w:val="clear" w:color="auto" w:fill="FFFFFF"/>
        </w:rPr>
        <w:t>puede</w:t>
      </w:r>
      <w:proofErr w:type="spellEnd"/>
      <w:r w:rsidRPr="00AB4DCE">
        <w:rPr>
          <w:shd w:val="clear" w:color="auto" w:fill="FFFFFF"/>
        </w:rPr>
        <w:t xml:space="preserve"> ser </w:t>
      </w:r>
      <w:proofErr w:type="spellStart"/>
      <w:r w:rsidRPr="00AB4DCE">
        <w:rPr>
          <w:shd w:val="clear" w:color="auto" w:fill="FFFFFF"/>
        </w:rPr>
        <w:t>utilizada</w:t>
      </w:r>
      <w:proofErr w:type="spellEnd"/>
      <w:r w:rsidRPr="00AB4DCE">
        <w:rPr>
          <w:shd w:val="clear" w:color="auto" w:fill="FFFFFF"/>
        </w:rPr>
        <w:t xml:space="preserve"> para </w:t>
      </w:r>
      <w:proofErr w:type="spellStart"/>
      <w:r w:rsidRPr="00AB4DCE">
        <w:rPr>
          <w:shd w:val="clear" w:color="auto" w:fill="FFFFFF"/>
        </w:rPr>
        <w:t>modelar</w:t>
      </w:r>
      <w:proofErr w:type="spellEnd"/>
      <w:r w:rsidRPr="00AB4DCE">
        <w:rPr>
          <w:shd w:val="clear" w:color="auto" w:fill="FFFFFF"/>
        </w:rPr>
        <w:t xml:space="preserve"> los </w:t>
      </w:r>
      <w:proofErr w:type="spellStart"/>
      <w:r w:rsidRPr="00AB4DCE">
        <w:rPr>
          <w:shd w:val="clear" w:color="auto" w:fill="FFFFFF"/>
        </w:rPr>
        <w:t>procesos</w:t>
      </w:r>
      <w:proofErr w:type="spellEnd"/>
      <w:r w:rsidRPr="00AB4DCE">
        <w:rPr>
          <w:shd w:val="clear" w:color="auto" w:fill="FFFFFF"/>
        </w:rPr>
        <w:t xml:space="preserve"> de </w:t>
      </w:r>
      <w:proofErr w:type="spellStart"/>
      <w:r w:rsidRPr="00AB4DCE">
        <w:rPr>
          <w:shd w:val="clear" w:color="auto" w:fill="FFFFFF"/>
        </w:rPr>
        <w:t>construcción</w:t>
      </w:r>
      <w:proofErr w:type="spellEnd"/>
      <w:r w:rsidRPr="00AB4DCE">
        <w:rPr>
          <w:shd w:val="clear" w:color="auto" w:fill="FFFFFF"/>
        </w:rPr>
        <w:t xml:space="preserve"> de </w:t>
      </w:r>
      <w:proofErr w:type="spellStart"/>
      <w:r w:rsidRPr="00AB4DCE">
        <w:rPr>
          <w:shd w:val="clear" w:color="auto" w:fill="FFFFFF"/>
        </w:rPr>
        <w:t>coherencia</w:t>
      </w:r>
      <w:proofErr w:type="spellEnd"/>
      <w:r w:rsidRPr="00AB4DCE">
        <w:rPr>
          <w:shd w:val="clear" w:color="auto" w:fill="FFFFFF"/>
        </w:rPr>
        <w:t xml:space="preserve"> </w:t>
      </w:r>
      <w:proofErr w:type="spellStart"/>
      <w:r w:rsidRPr="00AB4DCE">
        <w:rPr>
          <w:shd w:val="clear" w:color="auto" w:fill="FFFFFF"/>
        </w:rPr>
        <w:t>durante</w:t>
      </w:r>
      <w:proofErr w:type="spellEnd"/>
      <w:r w:rsidRPr="00AB4DCE">
        <w:rPr>
          <w:shd w:val="clear" w:color="auto" w:fill="FFFFFF"/>
        </w:rPr>
        <w:t xml:space="preserve"> la </w:t>
      </w:r>
      <w:proofErr w:type="spellStart"/>
      <w:r w:rsidRPr="00AB4DCE">
        <w:rPr>
          <w:shd w:val="clear" w:color="auto" w:fill="FFFFFF"/>
        </w:rPr>
        <w:t>lectura</w:t>
      </w:r>
      <w:proofErr w:type="spellEnd"/>
      <w:r w:rsidRPr="00AB4DCE">
        <w:rPr>
          <w:shd w:val="clear" w:color="auto" w:fill="FFFFFF"/>
        </w:rPr>
        <w:t xml:space="preserve">. Este </w:t>
      </w:r>
      <w:proofErr w:type="spellStart"/>
      <w:r w:rsidRPr="00AB4DCE">
        <w:rPr>
          <w:shd w:val="clear" w:color="auto" w:fill="FFFFFF"/>
        </w:rPr>
        <w:t>estudio</w:t>
      </w:r>
      <w:proofErr w:type="spellEnd"/>
      <w:r w:rsidRPr="00AB4DCE">
        <w:rPr>
          <w:shd w:val="clear" w:color="auto" w:fill="FFFFFF"/>
        </w:rPr>
        <w:t xml:space="preserve"> </w:t>
      </w:r>
      <w:proofErr w:type="spellStart"/>
      <w:r w:rsidRPr="00AB4DCE">
        <w:rPr>
          <w:shd w:val="clear" w:color="auto" w:fill="FFFFFF"/>
        </w:rPr>
        <w:t>tiene</w:t>
      </w:r>
      <w:proofErr w:type="spellEnd"/>
      <w:r w:rsidRPr="00AB4DCE">
        <w:rPr>
          <w:shd w:val="clear" w:color="auto" w:fill="FFFFFF"/>
        </w:rPr>
        <w:t xml:space="preserve"> </w:t>
      </w:r>
      <w:proofErr w:type="spellStart"/>
      <w:r w:rsidRPr="00AB4DCE">
        <w:rPr>
          <w:shd w:val="clear" w:color="auto" w:fill="FFFFFF"/>
        </w:rPr>
        <w:t>implicaciones</w:t>
      </w:r>
      <w:proofErr w:type="spellEnd"/>
      <w:r w:rsidRPr="00AB4DCE">
        <w:rPr>
          <w:shd w:val="clear" w:color="auto" w:fill="FFFFFF"/>
        </w:rPr>
        <w:t xml:space="preserve"> </w:t>
      </w:r>
      <w:proofErr w:type="spellStart"/>
      <w:r w:rsidRPr="00AB4DCE">
        <w:rPr>
          <w:shd w:val="clear" w:color="auto" w:fill="FFFFFF"/>
        </w:rPr>
        <w:t>importantes</w:t>
      </w:r>
      <w:proofErr w:type="spellEnd"/>
      <w:r w:rsidRPr="00AB4DCE">
        <w:rPr>
          <w:shd w:val="clear" w:color="auto" w:fill="FFFFFF"/>
        </w:rPr>
        <w:t xml:space="preserve"> para el </w:t>
      </w:r>
      <w:proofErr w:type="spellStart"/>
      <w:r w:rsidRPr="00AB4DCE">
        <w:rPr>
          <w:shd w:val="clear" w:color="auto" w:fill="FFFFFF"/>
        </w:rPr>
        <w:t>ámbito</w:t>
      </w:r>
      <w:proofErr w:type="spellEnd"/>
      <w:r w:rsidRPr="00AB4DCE">
        <w:rPr>
          <w:shd w:val="clear" w:color="auto" w:fill="FFFFFF"/>
        </w:rPr>
        <w:t xml:space="preserve"> de la </w:t>
      </w:r>
      <w:proofErr w:type="spellStart"/>
      <w:r w:rsidRPr="00AB4DCE">
        <w:rPr>
          <w:shd w:val="clear" w:color="auto" w:fill="FFFFFF"/>
        </w:rPr>
        <w:t>tecnología</w:t>
      </w:r>
      <w:proofErr w:type="spellEnd"/>
      <w:r w:rsidRPr="00AB4DCE">
        <w:rPr>
          <w:shd w:val="clear" w:color="auto" w:fill="FFFFFF"/>
        </w:rPr>
        <w:t xml:space="preserve"> </w:t>
      </w:r>
      <w:proofErr w:type="spellStart"/>
      <w:r w:rsidRPr="00AB4DCE">
        <w:rPr>
          <w:shd w:val="clear" w:color="auto" w:fill="FFFFFF"/>
        </w:rPr>
        <w:t>educativa</w:t>
      </w:r>
      <w:proofErr w:type="spellEnd"/>
      <w:r w:rsidRPr="00AB4DCE">
        <w:rPr>
          <w:shd w:val="clear" w:color="auto" w:fill="FFFFFF"/>
        </w:rPr>
        <w:t xml:space="preserve">, </w:t>
      </w:r>
      <w:proofErr w:type="spellStart"/>
      <w:r w:rsidRPr="00AB4DCE">
        <w:rPr>
          <w:shd w:val="clear" w:color="auto" w:fill="FFFFFF"/>
        </w:rPr>
        <w:t>como</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la </w:t>
      </w:r>
      <w:proofErr w:type="spellStart"/>
      <w:r w:rsidRPr="00AB4DCE">
        <w:rPr>
          <w:shd w:val="clear" w:color="auto" w:fill="FFFFFF"/>
        </w:rPr>
        <w:t>implementación</w:t>
      </w:r>
      <w:proofErr w:type="spellEnd"/>
      <w:r w:rsidRPr="00AB4DCE">
        <w:rPr>
          <w:shd w:val="clear" w:color="auto" w:fill="FFFFFF"/>
        </w:rPr>
        <w:t xml:space="preserve"> de </w:t>
      </w:r>
      <w:proofErr w:type="spellStart"/>
      <w:r w:rsidRPr="00AB4DCE">
        <w:rPr>
          <w:shd w:val="clear" w:color="auto" w:fill="FFFFFF"/>
        </w:rPr>
        <w:t>evaluaciones</w:t>
      </w:r>
      <w:proofErr w:type="spellEnd"/>
      <w:r w:rsidRPr="00AB4DCE">
        <w:rPr>
          <w:shd w:val="clear" w:color="auto" w:fill="FFFFFF"/>
        </w:rPr>
        <w:t xml:space="preserve"> </w:t>
      </w:r>
      <w:proofErr w:type="spellStart"/>
      <w:r w:rsidRPr="00AB4DCE">
        <w:rPr>
          <w:shd w:val="clear" w:color="auto" w:fill="FFFFFF"/>
        </w:rPr>
        <w:t>sigilosas</w:t>
      </w:r>
      <w:proofErr w:type="spellEnd"/>
      <w:r w:rsidRPr="00AB4DCE">
        <w:rPr>
          <w:shd w:val="clear" w:color="auto" w:fill="FFFFFF"/>
        </w:rPr>
        <w:t xml:space="preserve"> para </w:t>
      </w:r>
      <w:proofErr w:type="spellStart"/>
      <w:r w:rsidRPr="00AB4DCE">
        <w:rPr>
          <w:shd w:val="clear" w:color="auto" w:fill="FFFFFF"/>
        </w:rPr>
        <w:t>predecir</w:t>
      </w:r>
      <w:proofErr w:type="spellEnd"/>
      <w:r w:rsidRPr="00AB4DCE">
        <w:rPr>
          <w:shd w:val="clear" w:color="auto" w:fill="FFFFFF"/>
        </w:rPr>
        <w:t xml:space="preserve"> las </w:t>
      </w:r>
      <w:proofErr w:type="spellStart"/>
      <w:r w:rsidRPr="00AB4DCE">
        <w:rPr>
          <w:shd w:val="clear" w:color="auto" w:fill="FFFFFF"/>
        </w:rPr>
        <w:t>habilidades</w:t>
      </w:r>
      <w:proofErr w:type="spellEnd"/>
      <w:r w:rsidRPr="00AB4DCE">
        <w:rPr>
          <w:shd w:val="clear" w:color="auto" w:fill="FFFFFF"/>
        </w:rPr>
        <w:t xml:space="preserve"> </w:t>
      </w:r>
      <w:proofErr w:type="spellStart"/>
      <w:r w:rsidRPr="00AB4DCE">
        <w:rPr>
          <w:shd w:val="clear" w:color="auto" w:fill="FFFFFF"/>
        </w:rPr>
        <w:t>cognitivas</w:t>
      </w:r>
      <w:proofErr w:type="spellEnd"/>
      <w:r w:rsidRPr="00AB4DCE">
        <w:rPr>
          <w:shd w:val="clear" w:color="auto" w:fill="FFFFFF"/>
        </w:rPr>
        <w:t xml:space="preserve"> de los </w:t>
      </w:r>
      <w:proofErr w:type="spellStart"/>
      <w:r w:rsidRPr="00AB4DCE">
        <w:rPr>
          <w:shd w:val="clear" w:color="auto" w:fill="FFFFFF"/>
        </w:rPr>
        <w:t>estudiantes</w:t>
      </w:r>
      <w:proofErr w:type="spellEnd"/>
      <w:r w:rsidRPr="00AB4DCE">
        <w:rPr>
          <w:shd w:val="clear" w:color="auto" w:fill="FFFFFF"/>
        </w:rPr>
        <w:t>.</w:t>
      </w:r>
    </w:p>
    <w:p w14:paraId="6235488D" w14:textId="77777777" w:rsidR="004520FA" w:rsidRDefault="004520FA" w:rsidP="004520FA">
      <w:pPr>
        <w:rPr>
          <w:shd w:val="clear" w:color="auto" w:fill="FFFFFF"/>
        </w:rPr>
      </w:pPr>
    </w:p>
    <w:p w14:paraId="312D459B" w14:textId="77777777" w:rsidR="004520FA" w:rsidRPr="00EA5F1F" w:rsidRDefault="004520FA" w:rsidP="004520FA">
      <w:r w:rsidRPr="00AB4DCE">
        <w:rPr>
          <w:b/>
          <w:bCs/>
          <w:shd w:val="clear" w:color="auto" w:fill="FFFFFF"/>
        </w:rPr>
        <w:t>Palabras Clave:</w:t>
      </w:r>
      <w:r w:rsidRPr="00EA5F1F">
        <w:rPr>
          <w:shd w:val="clear" w:color="auto" w:fill="FFFFFF"/>
        </w:rPr>
        <w:t xml:space="preserve"> </w:t>
      </w:r>
      <w:proofErr w:type="spellStart"/>
      <w:r w:rsidRPr="00AB4DCE">
        <w:rPr>
          <w:shd w:val="clear" w:color="auto" w:fill="FFFFFF"/>
        </w:rPr>
        <w:t>comprensión</w:t>
      </w:r>
      <w:proofErr w:type="spellEnd"/>
      <w:r w:rsidRPr="00AB4DCE">
        <w:rPr>
          <w:shd w:val="clear" w:color="auto" w:fill="FFFFFF"/>
        </w:rPr>
        <w:t xml:space="preserve"> de </w:t>
      </w:r>
      <w:proofErr w:type="spellStart"/>
      <w:r w:rsidRPr="00AB4DCE">
        <w:rPr>
          <w:shd w:val="clear" w:color="auto" w:fill="FFFFFF"/>
        </w:rPr>
        <w:t>lectura</w:t>
      </w:r>
      <w:proofErr w:type="spellEnd"/>
      <w:r w:rsidRPr="00AB4DCE">
        <w:rPr>
          <w:shd w:val="clear" w:color="auto" w:fill="FFFFFF"/>
        </w:rPr>
        <w:t xml:space="preserve">, </w:t>
      </w:r>
      <w:proofErr w:type="spellStart"/>
      <w:r w:rsidRPr="00AB4DCE">
        <w:rPr>
          <w:shd w:val="clear" w:color="auto" w:fill="FFFFFF"/>
        </w:rPr>
        <w:t>diferencias</w:t>
      </w:r>
      <w:proofErr w:type="spellEnd"/>
      <w:r w:rsidRPr="00AB4DCE">
        <w:rPr>
          <w:shd w:val="clear" w:color="auto" w:fill="FFFFFF"/>
        </w:rPr>
        <w:t xml:space="preserve"> </w:t>
      </w:r>
      <w:proofErr w:type="spellStart"/>
      <w:r w:rsidRPr="00AB4DCE">
        <w:rPr>
          <w:shd w:val="clear" w:color="auto" w:fill="FFFFFF"/>
        </w:rPr>
        <w:t>individuales</w:t>
      </w:r>
      <w:proofErr w:type="spellEnd"/>
      <w:r w:rsidRPr="00AB4DCE">
        <w:rPr>
          <w:shd w:val="clear" w:color="auto" w:fill="FFFFFF"/>
        </w:rPr>
        <w:t xml:space="preserve">, </w:t>
      </w:r>
      <w:proofErr w:type="spellStart"/>
      <w:r w:rsidRPr="00AB4DCE">
        <w:rPr>
          <w:shd w:val="clear" w:color="auto" w:fill="FFFFFF"/>
        </w:rPr>
        <w:t>métodos</w:t>
      </w:r>
      <w:proofErr w:type="spellEnd"/>
      <w:r w:rsidRPr="00AB4DCE">
        <w:rPr>
          <w:shd w:val="clear" w:color="auto" w:fill="FFFFFF"/>
        </w:rPr>
        <w:t xml:space="preserve"> de </w:t>
      </w:r>
      <w:proofErr w:type="spellStart"/>
      <w:r w:rsidRPr="00AB4DCE">
        <w:rPr>
          <w:shd w:val="clear" w:color="auto" w:fill="FFFFFF"/>
        </w:rPr>
        <w:t>pensar</w:t>
      </w:r>
      <w:proofErr w:type="spellEnd"/>
      <w:r w:rsidRPr="00AB4DCE">
        <w:rPr>
          <w:shd w:val="clear" w:color="auto" w:fill="FFFFFF"/>
        </w:rPr>
        <w:t xml:space="preserve"> </w:t>
      </w:r>
      <w:proofErr w:type="spellStart"/>
      <w:r w:rsidRPr="00AB4DCE">
        <w:rPr>
          <w:shd w:val="clear" w:color="auto" w:fill="FFFFFF"/>
        </w:rPr>
        <w:t>en</w:t>
      </w:r>
      <w:proofErr w:type="spellEnd"/>
      <w:r w:rsidRPr="00AB4DCE">
        <w:rPr>
          <w:shd w:val="clear" w:color="auto" w:fill="FFFFFF"/>
        </w:rPr>
        <w:t xml:space="preserve"> </w:t>
      </w:r>
      <w:proofErr w:type="spellStart"/>
      <w:r w:rsidRPr="00AB4DCE">
        <w:rPr>
          <w:shd w:val="clear" w:color="auto" w:fill="FFFFFF"/>
        </w:rPr>
        <w:t>voz</w:t>
      </w:r>
      <w:proofErr w:type="spellEnd"/>
      <w:r w:rsidRPr="00AB4DCE">
        <w:rPr>
          <w:shd w:val="clear" w:color="auto" w:fill="FFFFFF"/>
        </w:rPr>
        <w:t xml:space="preserve"> </w:t>
      </w:r>
      <w:proofErr w:type="spellStart"/>
      <w:r w:rsidRPr="00AB4DCE">
        <w:rPr>
          <w:shd w:val="clear" w:color="auto" w:fill="FFFFFF"/>
        </w:rPr>
        <w:t>alta</w:t>
      </w:r>
      <w:proofErr w:type="spellEnd"/>
      <w:r w:rsidRPr="00AB4DCE">
        <w:rPr>
          <w:shd w:val="clear" w:color="auto" w:fill="FFFFFF"/>
        </w:rPr>
        <w:t xml:space="preserve">, </w:t>
      </w:r>
      <w:proofErr w:type="spellStart"/>
      <w:r w:rsidRPr="00AB4DCE">
        <w:rPr>
          <w:shd w:val="clear" w:color="auto" w:fill="FFFFFF"/>
        </w:rPr>
        <w:t>efectos</w:t>
      </w:r>
      <w:proofErr w:type="spellEnd"/>
      <w:r w:rsidRPr="00AB4DCE">
        <w:rPr>
          <w:shd w:val="clear" w:color="auto" w:fill="FFFFFF"/>
        </w:rPr>
        <w:t xml:space="preserve"> de </w:t>
      </w:r>
      <w:proofErr w:type="spellStart"/>
      <w:r w:rsidRPr="00AB4DCE">
        <w:rPr>
          <w:shd w:val="clear" w:color="auto" w:fill="FFFFFF"/>
        </w:rPr>
        <w:t>género</w:t>
      </w:r>
      <w:proofErr w:type="spellEnd"/>
      <w:r w:rsidRPr="00AB4DCE">
        <w:rPr>
          <w:shd w:val="clear" w:color="auto" w:fill="FFFFFF"/>
        </w:rPr>
        <w:t xml:space="preserve">, </w:t>
      </w:r>
      <w:proofErr w:type="spellStart"/>
      <w:r w:rsidRPr="00AB4DCE">
        <w:rPr>
          <w:shd w:val="clear" w:color="auto" w:fill="FFFFFF"/>
        </w:rPr>
        <w:t>procesos</w:t>
      </w:r>
      <w:proofErr w:type="spellEnd"/>
      <w:r w:rsidRPr="00AB4DCE">
        <w:rPr>
          <w:shd w:val="clear" w:color="auto" w:fill="FFFFFF"/>
        </w:rPr>
        <w:t xml:space="preserve"> de </w:t>
      </w:r>
      <w:proofErr w:type="spellStart"/>
      <w:r w:rsidRPr="00AB4DCE">
        <w:rPr>
          <w:shd w:val="clear" w:color="auto" w:fill="FFFFFF"/>
        </w:rPr>
        <w:t>construcción</w:t>
      </w:r>
      <w:proofErr w:type="spellEnd"/>
      <w:r w:rsidRPr="00AB4DCE">
        <w:rPr>
          <w:shd w:val="clear" w:color="auto" w:fill="FFFFFF"/>
        </w:rPr>
        <w:t xml:space="preserve"> de </w:t>
      </w:r>
      <w:proofErr w:type="spellStart"/>
      <w:r w:rsidRPr="00AB4DCE">
        <w:rPr>
          <w:shd w:val="clear" w:color="auto" w:fill="FFFFFF"/>
        </w:rPr>
        <w:t>coherencia</w:t>
      </w:r>
      <w:proofErr w:type="spellEnd"/>
    </w:p>
    <w:p w14:paraId="30D412DE" w14:textId="77777777" w:rsidR="004520FA" w:rsidRDefault="004520FA" w:rsidP="004520FA"/>
    <w:p w14:paraId="52E49408" w14:textId="77777777" w:rsidR="004520FA" w:rsidRDefault="004520FA" w:rsidP="004520FA"/>
    <w:p w14:paraId="422B2398" w14:textId="736C52B3" w:rsidR="00EB4165" w:rsidRDefault="00EB4165">
      <w:r>
        <w:br w:type="page"/>
      </w:r>
    </w:p>
    <w:p w14:paraId="284A940C" w14:textId="77777777" w:rsidR="00EB4165" w:rsidRPr="00864A05" w:rsidRDefault="00EB4165" w:rsidP="00EB4165">
      <w:pPr>
        <w:spacing w:line="360" w:lineRule="auto"/>
        <w:rPr>
          <w:b/>
          <w:kern w:val="28"/>
        </w:rPr>
      </w:pPr>
      <w:r>
        <w:rPr>
          <w:b/>
          <w:kern w:val="28"/>
        </w:rPr>
        <w:lastRenderedPageBreak/>
        <w:t>NOTES</w:t>
      </w:r>
    </w:p>
    <w:p w14:paraId="501E5AD6" w14:textId="77777777" w:rsidR="00EB4165" w:rsidRDefault="00EB4165" w:rsidP="00EB4165">
      <w:pPr>
        <w:widowControl w:val="0"/>
        <w:spacing w:line="360" w:lineRule="auto"/>
        <w:rPr>
          <w:bCs/>
          <w:kern w:val="28"/>
        </w:rPr>
      </w:pPr>
      <w:r w:rsidRPr="00864A05">
        <w:rPr>
          <w:bCs/>
          <w:kern w:val="28"/>
        </w:rPr>
        <w:t>The authors declare that there are no conflicts of interest. This research was supported in part by IES Grant R305A190063 as well as the Office of Naval Research (Grants: N00014-20-1-2627</w:t>
      </w:r>
      <w:r>
        <w:rPr>
          <w:bCs/>
          <w:kern w:val="28"/>
        </w:rPr>
        <w:t xml:space="preserve">, </w:t>
      </w:r>
      <w:r w:rsidRPr="00864A05">
        <w:rPr>
          <w:bCs/>
          <w:kern w:val="28"/>
        </w:rPr>
        <w:t>N00014-19-1-2424</w:t>
      </w:r>
      <w:r>
        <w:rPr>
          <w:bCs/>
          <w:kern w:val="28"/>
        </w:rPr>
        <w:t>, and N00014-20-2623</w:t>
      </w:r>
      <w:r w:rsidRPr="00864A05">
        <w:rPr>
          <w:bCs/>
          <w:kern w:val="28"/>
        </w:rPr>
        <w:t xml:space="preserve">). Opinions, conclusions, or recommendations do not necessarily reflect the view of the Department of Education, IES, or the Office of Naval Research. </w:t>
      </w:r>
    </w:p>
    <w:p w14:paraId="378FB2B6" w14:textId="6313B839" w:rsidR="00EB4165" w:rsidRPr="008B706F" w:rsidRDefault="00EB4165" w:rsidP="00EB4165">
      <w:pPr>
        <w:widowControl w:val="0"/>
        <w:spacing w:line="360" w:lineRule="auto"/>
      </w:pPr>
      <w:r w:rsidRPr="00864A05">
        <w:rPr>
          <w:bCs/>
          <w:kern w:val="28"/>
        </w:rPr>
        <w:t>Correspondence should be addressed to Lauren</w:t>
      </w:r>
      <w:r>
        <w:rPr>
          <w:bCs/>
          <w:kern w:val="28"/>
        </w:rPr>
        <w:t xml:space="preserve"> </w:t>
      </w:r>
      <w:r>
        <w:rPr>
          <w:bCs/>
          <w:kern w:val="28"/>
        </w:rPr>
        <w:t>Flynn</w:t>
      </w:r>
      <w:r w:rsidRPr="00864A05">
        <w:rPr>
          <w:bCs/>
          <w:kern w:val="28"/>
        </w:rPr>
        <w:t xml:space="preserve"> at </w:t>
      </w:r>
      <w:r>
        <w:rPr>
          <w:bCs/>
          <w:kern w:val="28"/>
        </w:rPr>
        <w:t>Lauren.</w:t>
      </w:r>
      <w:r>
        <w:rPr>
          <w:bCs/>
          <w:kern w:val="28"/>
        </w:rPr>
        <w:t>Flynn</w:t>
      </w:r>
      <w:r w:rsidRPr="00864A05">
        <w:rPr>
          <w:bCs/>
          <w:kern w:val="28"/>
        </w:rPr>
        <w:t>@unh.edu</w:t>
      </w:r>
      <w:r>
        <w:rPr>
          <w:bCs/>
          <w:kern w:val="28"/>
        </w:rPr>
        <w:t xml:space="preserve"> or </w:t>
      </w:r>
      <w:r w:rsidR="005D047F">
        <w:rPr>
          <w:bCs/>
          <w:kern w:val="28"/>
        </w:rPr>
        <w:t>Danielle McNamara</w:t>
      </w:r>
      <w:r>
        <w:rPr>
          <w:bCs/>
          <w:kern w:val="28"/>
        </w:rPr>
        <w:t xml:space="preserve"> at </w:t>
      </w:r>
      <w:r w:rsidR="005D047F">
        <w:rPr>
          <w:bCs/>
          <w:kern w:val="28"/>
        </w:rPr>
        <w:t>Danielle.McNamara</w:t>
      </w:r>
      <w:r>
        <w:rPr>
          <w:bCs/>
          <w:kern w:val="28"/>
        </w:rPr>
        <w:t>@</w:t>
      </w:r>
      <w:r w:rsidR="005D047F">
        <w:rPr>
          <w:bCs/>
          <w:kern w:val="28"/>
        </w:rPr>
        <w:t>asu</w:t>
      </w:r>
      <w:r>
        <w:rPr>
          <w:bCs/>
          <w:kern w:val="28"/>
        </w:rPr>
        <w:t>.edu.</w:t>
      </w:r>
    </w:p>
    <w:p w14:paraId="1DAD9C1C" w14:textId="77777777" w:rsidR="00AD4522" w:rsidRDefault="00AD4522"/>
    <w:sectPr w:rsidR="00AD4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FA"/>
    <w:rsid w:val="003E2A78"/>
    <w:rsid w:val="004520FA"/>
    <w:rsid w:val="005D047F"/>
    <w:rsid w:val="005D16C6"/>
    <w:rsid w:val="00AD4522"/>
    <w:rsid w:val="00EB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5F25C"/>
  <w15:chartTrackingRefBased/>
  <w15:docId w15:val="{7468B594-E4FB-9844-AB3D-04A0172E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0FA"/>
    <w:rPr>
      <w:color w:val="0563C1" w:themeColor="hyperlink"/>
      <w:u w:val="single"/>
    </w:rPr>
  </w:style>
  <w:style w:type="table" w:styleId="TableGrid">
    <w:name w:val="Table Grid"/>
    <w:basedOn w:val="TableNormal"/>
    <w:uiPriority w:val="39"/>
    <w:rsid w:val="0045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2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Flynn</dc:creator>
  <cp:keywords/>
  <dc:description/>
  <cp:lastModifiedBy>Lauren Flynn</cp:lastModifiedBy>
  <cp:revision>6</cp:revision>
  <dcterms:created xsi:type="dcterms:W3CDTF">2021-08-30T16:04:00Z</dcterms:created>
  <dcterms:modified xsi:type="dcterms:W3CDTF">2021-08-30T18:05:00Z</dcterms:modified>
</cp:coreProperties>
</file>